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69" w:rsidRPr="00355B69" w:rsidRDefault="00355B69" w:rsidP="00355B69">
      <w:pPr>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0"/>
          <w:szCs w:val="20"/>
          <w:lang w:eastAsia="uk-UA"/>
        </w:rPr>
        <w:drawing>
          <wp:inline distT="0" distB="0" distL="0" distR="0">
            <wp:extent cx="4286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355B69" w:rsidRPr="00355B69" w:rsidRDefault="00355B69" w:rsidP="00355B69">
      <w:pPr>
        <w:autoSpaceDN w:val="0"/>
        <w:spacing w:after="0" w:line="240" w:lineRule="auto"/>
        <w:jc w:val="center"/>
        <w:rPr>
          <w:rFonts w:ascii="Times New Roman" w:eastAsia="Times New Roman" w:hAnsi="Times New Roman" w:cs="Times New Roman"/>
          <w:sz w:val="20"/>
          <w:szCs w:val="20"/>
          <w:lang w:eastAsia="ru-RU"/>
        </w:rPr>
      </w:pPr>
    </w:p>
    <w:p w:rsidR="00355B69" w:rsidRPr="00355B69" w:rsidRDefault="00355B69" w:rsidP="00355B69">
      <w:pPr>
        <w:autoSpaceDN w:val="0"/>
        <w:spacing w:after="0" w:line="240" w:lineRule="auto"/>
        <w:jc w:val="center"/>
        <w:rPr>
          <w:rFonts w:ascii="Times New Roman" w:eastAsia="Times New Roman" w:hAnsi="Times New Roman" w:cs="Times New Roman"/>
          <w:sz w:val="28"/>
          <w:szCs w:val="20"/>
          <w:lang w:eastAsia="ru-RU"/>
        </w:rPr>
      </w:pPr>
      <w:r w:rsidRPr="00355B69">
        <w:rPr>
          <w:rFonts w:ascii="Times New Roman" w:eastAsia="Times New Roman" w:hAnsi="Times New Roman" w:cs="Times New Roman"/>
          <w:sz w:val="28"/>
          <w:szCs w:val="20"/>
          <w:lang w:eastAsia="ru-RU"/>
        </w:rPr>
        <w:t>ДО ВМР</w:t>
      </w:r>
    </w:p>
    <w:p w:rsidR="00355B69" w:rsidRPr="00355B69" w:rsidRDefault="00355B69" w:rsidP="00355B69">
      <w:pPr>
        <w:keepNext/>
        <w:autoSpaceDN w:val="0"/>
        <w:spacing w:after="0" w:line="240" w:lineRule="auto"/>
        <w:jc w:val="center"/>
        <w:outlineLvl w:val="1"/>
        <w:rPr>
          <w:rFonts w:ascii="Times New Roman" w:eastAsia="Times New Roman" w:hAnsi="Times New Roman" w:cs="Times New Roman"/>
          <w:b/>
          <w:color w:val="000000"/>
          <w:sz w:val="32"/>
          <w:szCs w:val="32"/>
          <w:lang w:eastAsia="ru-RU"/>
        </w:rPr>
      </w:pPr>
      <w:r w:rsidRPr="00355B69">
        <w:rPr>
          <w:rFonts w:ascii="Times New Roman" w:eastAsia="Times New Roman" w:hAnsi="Times New Roman" w:cs="Times New Roman"/>
          <w:b/>
          <w:color w:val="000000"/>
          <w:sz w:val="32"/>
          <w:szCs w:val="32"/>
          <w:lang w:eastAsia="ru-RU"/>
        </w:rPr>
        <w:t>КОМУНАЛЬНИЙ ЗАКЛАД</w:t>
      </w:r>
    </w:p>
    <w:p w:rsidR="00355B69" w:rsidRPr="00355B69" w:rsidRDefault="00355B69" w:rsidP="00355B69">
      <w:pPr>
        <w:autoSpaceDN w:val="0"/>
        <w:spacing w:after="0" w:line="240" w:lineRule="auto"/>
        <w:jc w:val="center"/>
        <w:rPr>
          <w:rFonts w:ascii="Times New Roman" w:eastAsia="Times New Roman" w:hAnsi="Times New Roman" w:cs="Times New Roman"/>
          <w:b/>
          <w:sz w:val="28"/>
          <w:szCs w:val="28"/>
          <w:lang w:eastAsia="ru-RU"/>
        </w:rPr>
      </w:pPr>
      <w:r w:rsidRPr="00355B69">
        <w:rPr>
          <w:rFonts w:ascii="Times New Roman" w:eastAsia="Times New Roman" w:hAnsi="Times New Roman" w:cs="Times New Roman"/>
          <w:b/>
          <w:sz w:val="28"/>
          <w:szCs w:val="28"/>
          <w:lang w:eastAsia="ru-RU"/>
        </w:rPr>
        <w:t>«ДОШКІЛЬНИЙ НАВЧАЛЬНИЙ ЗАКЛАД №26</w:t>
      </w:r>
    </w:p>
    <w:p w:rsidR="00355B69" w:rsidRPr="00355B69" w:rsidRDefault="00355B69" w:rsidP="00355B69">
      <w:pPr>
        <w:autoSpaceDN w:val="0"/>
        <w:spacing w:after="0" w:line="240" w:lineRule="auto"/>
        <w:jc w:val="center"/>
        <w:rPr>
          <w:rFonts w:ascii="Times New Roman" w:eastAsia="Times New Roman" w:hAnsi="Times New Roman" w:cs="Times New Roman"/>
          <w:b/>
          <w:sz w:val="28"/>
          <w:szCs w:val="28"/>
          <w:lang w:eastAsia="ru-RU"/>
        </w:rPr>
      </w:pPr>
      <w:r w:rsidRPr="00355B69">
        <w:rPr>
          <w:rFonts w:ascii="Times New Roman" w:eastAsia="Times New Roman" w:hAnsi="Times New Roman" w:cs="Times New Roman"/>
          <w:b/>
          <w:sz w:val="28"/>
          <w:szCs w:val="28"/>
          <w:lang w:eastAsia="ru-RU"/>
        </w:rPr>
        <w:t>ВІННИЦЬКОЇ МІСЬКОЇ РАДИ»</w:t>
      </w:r>
    </w:p>
    <w:p w:rsidR="00355B69" w:rsidRPr="00355B69" w:rsidRDefault="00355B69" w:rsidP="00355B69">
      <w:pPr>
        <w:autoSpaceDN w:val="0"/>
        <w:spacing w:after="0" w:line="240" w:lineRule="auto"/>
        <w:jc w:val="center"/>
        <w:rPr>
          <w:rFonts w:ascii="Times New Roman" w:eastAsia="Times New Roman" w:hAnsi="Times New Roman" w:cs="Times New Roman"/>
          <w:b/>
          <w:sz w:val="28"/>
          <w:szCs w:val="28"/>
          <w:lang w:eastAsia="ru-RU"/>
        </w:rPr>
      </w:pPr>
      <w:r w:rsidRPr="00355B69">
        <w:rPr>
          <w:rFonts w:ascii="Times New Roman" w:eastAsia="Times New Roman" w:hAnsi="Times New Roman" w:cs="Times New Roman"/>
          <w:b/>
          <w:sz w:val="28"/>
          <w:szCs w:val="28"/>
          <w:lang w:eastAsia="ru-RU"/>
        </w:rPr>
        <w:t>(КЗ «ДНЗ №26 ВМР»)</w:t>
      </w:r>
    </w:p>
    <w:p w:rsidR="00355B69" w:rsidRPr="00355B69" w:rsidRDefault="00355B69" w:rsidP="00355B69">
      <w:pPr>
        <w:autoSpaceDN w:val="0"/>
        <w:spacing w:after="0" w:line="240" w:lineRule="auto"/>
        <w:jc w:val="right"/>
        <w:rPr>
          <w:rFonts w:ascii="Times New Roman" w:eastAsia="Times New Roman" w:hAnsi="Times New Roman" w:cs="Times New Roman"/>
          <w:sz w:val="28"/>
          <w:szCs w:val="28"/>
          <w:lang w:eastAsia="ru-RU"/>
        </w:rPr>
      </w:pPr>
      <w:r w:rsidRPr="00355B69">
        <w:rPr>
          <w:rFonts w:ascii="Times New Roman" w:eastAsia="Times New Roman" w:hAnsi="Times New Roman" w:cs="Times New Roman"/>
          <w:sz w:val="28"/>
          <w:szCs w:val="28"/>
          <w:lang w:eastAsia="ru-RU"/>
        </w:rPr>
        <w:t>Код ЄДРПОУ 26243266</w:t>
      </w:r>
    </w:p>
    <w:p w:rsidR="00355B69" w:rsidRPr="00355B69" w:rsidRDefault="00355B69" w:rsidP="00355B69">
      <w:pPr>
        <w:spacing w:after="0" w:line="240" w:lineRule="auto"/>
        <w:jc w:val="center"/>
        <w:rPr>
          <w:rFonts w:ascii="Times New Roman" w:eastAsia="Times New Roman" w:hAnsi="Times New Roman" w:cs="Times New Roman"/>
          <w:b/>
          <w:sz w:val="28"/>
          <w:szCs w:val="28"/>
          <w:lang w:eastAsia="ru-RU"/>
        </w:rPr>
      </w:pPr>
    </w:p>
    <w:p w:rsidR="00355B69" w:rsidRPr="00355B69" w:rsidRDefault="00355B69" w:rsidP="00355B69">
      <w:pPr>
        <w:spacing w:after="0" w:line="240" w:lineRule="auto"/>
        <w:jc w:val="center"/>
        <w:rPr>
          <w:rFonts w:ascii="Times New Roman" w:eastAsia="Times New Roman" w:hAnsi="Times New Roman" w:cs="Times New Roman"/>
          <w:b/>
          <w:sz w:val="28"/>
          <w:szCs w:val="28"/>
          <w:lang w:eastAsia="ru-RU"/>
        </w:rPr>
      </w:pPr>
      <w:r w:rsidRPr="00355B69">
        <w:rPr>
          <w:rFonts w:ascii="Times New Roman" w:eastAsia="Times New Roman" w:hAnsi="Times New Roman" w:cs="Times New Roman"/>
          <w:b/>
          <w:sz w:val="28"/>
          <w:szCs w:val="28"/>
          <w:lang w:eastAsia="ru-RU"/>
        </w:rPr>
        <w:t>НАКАЗ</w:t>
      </w:r>
    </w:p>
    <w:p w:rsidR="00355B69" w:rsidRPr="00355B69" w:rsidRDefault="00355B69" w:rsidP="00355B69">
      <w:pPr>
        <w:spacing w:after="0" w:line="240" w:lineRule="auto"/>
        <w:jc w:val="both"/>
        <w:rPr>
          <w:rFonts w:ascii="Times New Roman" w:eastAsia="Times New Roman" w:hAnsi="Times New Roman" w:cs="Times New Roman"/>
          <w:sz w:val="28"/>
          <w:szCs w:val="28"/>
          <w:u w:val="single"/>
          <w:lang w:eastAsia="ru-RU"/>
        </w:rPr>
      </w:pPr>
    </w:p>
    <w:p w:rsidR="00355B69" w:rsidRDefault="0068102D" w:rsidP="00355B69">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28</w:t>
      </w:r>
      <w:r w:rsidR="00355B69" w:rsidRPr="00355B69">
        <w:rPr>
          <w:rFonts w:ascii="Times New Roman" w:eastAsia="Times New Roman" w:hAnsi="Times New Roman" w:cs="Times New Roman"/>
          <w:sz w:val="28"/>
          <w:szCs w:val="28"/>
          <w:u w:val="single"/>
          <w:lang w:eastAsia="ru-RU"/>
        </w:rPr>
        <w:t>.0</w:t>
      </w:r>
      <w:r w:rsidR="00355B69" w:rsidRPr="00355B69">
        <w:rPr>
          <w:rFonts w:ascii="Times New Roman" w:eastAsia="Times New Roman" w:hAnsi="Times New Roman" w:cs="Times New Roman"/>
          <w:sz w:val="28"/>
          <w:szCs w:val="28"/>
          <w:u w:val="single"/>
          <w:lang w:val="ru-RU" w:eastAsia="ru-RU"/>
        </w:rPr>
        <w:t>8</w:t>
      </w:r>
      <w:r>
        <w:rPr>
          <w:rFonts w:ascii="Times New Roman" w:eastAsia="Times New Roman" w:hAnsi="Times New Roman" w:cs="Times New Roman"/>
          <w:sz w:val="28"/>
          <w:szCs w:val="28"/>
          <w:u w:val="single"/>
          <w:lang w:eastAsia="ru-RU"/>
        </w:rPr>
        <w:t>.2025</w:t>
      </w:r>
      <w:r w:rsidR="00355B69" w:rsidRPr="00355B69">
        <w:rPr>
          <w:rFonts w:ascii="Times New Roman" w:eastAsia="Times New Roman" w:hAnsi="Times New Roman" w:cs="Times New Roman"/>
          <w:sz w:val="28"/>
          <w:szCs w:val="28"/>
          <w:u w:val="single"/>
          <w:lang w:eastAsia="ru-RU"/>
        </w:rPr>
        <w:tab/>
      </w:r>
      <w:r w:rsidR="00355B69" w:rsidRPr="00355B69">
        <w:rPr>
          <w:rFonts w:ascii="Times New Roman" w:eastAsia="Times New Roman" w:hAnsi="Times New Roman" w:cs="Times New Roman"/>
          <w:sz w:val="28"/>
          <w:szCs w:val="28"/>
          <w:lang w:eastAsia="ru-RU"/>
        </w:rPr>
        <w:tab/>
      </w:r>
      <w:r w:rsidR="00355B69" w:rsidRPr="00355B69">
        <w:rPr>
          <w:rFonts w:ascii="Times New Roman" w:eastAsia="Times New Roman" w:hAnsi="Times New Roman" w:cs="Times New Roman"/>
          <w:sz w:val="28"/>
          <w:szCs w:val="28"/>
          <w:lang w:eastAsia="ru-RU"/>
        </w:rPr>
        <w:tab/>
      </w:r>
      <w:r w:rsidR="00355B69" w:rsidRPr="00355B69">
        <w:rPr>
          <w:rFonts w:ascii="Times New Roman" w:eastAsia="Times New Roman" w:hAnsi="Times New Roman" w:cs="Times New Roman"/>
          <w:sz w:val="28"/>
          <w:szCs w:val="28"/>
          <w:lang w:eastAsia="ru-RU"/>
        </w:rPr>
        <w:tab/>
        <w:t xml:space="preserve">         </w:t>
      </w:r>
      <w:r w:rsidR="00355B69" w:rsidRPr="00355B69">
        <w:rPr>
          <w:rFonts w:ascii="Times New Roman" w:eastAsia="Times New Roman" w:hAnsi="Times New Roman" w:cs="Times New Roman"/>
          <w:sz w:val="24"/>
          <w:szCs w:val="24"/>
          <w:lang w:eastAsia="ru-RU"/>
        </w:rPr>
        <w:t>м. Вінниця</w:t>
      </w:r>
      <w:r w:rsidR="00355B69" w:rsidRPr="00355B69">
        <w:rPr>
          <w:rFonts w:ascii="Times New Roman" w:eastAsia="Times New Roman" w:hAnsi="Times New Roman" w:cs="Times New Roman"/>
          <w:sz w:val="28"/>
          <w:szCs w:val="28"/>
          <w:lang w:eastAsia="ru-RU"/>
        </w:rPr>
        <w:t xml:space="preserve">                     </w:t>
      </w:r>
      <w:r w:rsidR="00355B69" w:rsidRPr="00355B69">
        <w:rPr>
          <w:rFonts w:ascii="Times New Roman" w:eastAsia="Times New Roman" w:hAnsi="Times New Roman" w:cs="Times New Roman"/>
          <w:sz w:val="28"/>
          <w:szCs w:val="28"/>
          <w:lang w:eastAsia="ru-RU"/>
        </w:rPr>
        <w:tab/>
        <w:t xml:space="preserve">                </w:t>
      </w:r>
      <w:r w:rsidR="00355B69">
        <w:rPr>
          <w:rFonts w:ascii="Times New Roman" w:eastAsia="Times New Roman" w:hAnsi="Times New Roman" w:cs="Times New Roman"/>
          <w:sz w:val="28"/>
          <w:szCs w:val="28"/>
          <w:lang w:eastAsia="ru-RU"/>
        </w:rPr>
        <w:t xml:space="preserve">      </w:t>
      </w:r>
      <w:r w:rsidR="00355B69" w:rsidRPr="00355B69">
        <w:rPr>
          <w:rFonts w:ascii="Times New Roman" w:eastAsia="Times New Roman" w:hAnsi="Times New Roman" w:cs="Times New Roman"/>
          <w:sz w:val="28"/>
          <w:szCs w:val="28"/>
          <w:lang w:eastAsia="ru-RU"/>
        </w:rPr>
        <w:t xml:space="preserve"> </w:t>
      </w:r>
      <w:r w:rsidR="002C5951">
        <w:rPr>
          <w:rFonts w:ascii="Times New Roman" w:eastAsia="Times New Roman" w:hAnsi="Times New Roman" w:cs="Times New Roman"/>
          <w:sz w:val="28"/>
          <w:szCs w:val="28"/>
          <w:lang w:eastAsia="ru-RU"/>
        </w:rPr>
        <w:t xml:space="preserve">  </w:t>
      </w:r>
      <w:r w:rsidR="00355B69" w:rsidRPr="00355B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val="ru-RU" w:eastAsia="ru-RU"/>
        </w:rPr>
        <w:t>318</w:t>
      </w:r>
    </w:p>
    <w:p w:rsidR="00355B69" w:rsidRPr="00355B69" w:rsidRDefault="00355B69" w:rsidP="00355B69">
      <w:pPr>
        <w:spacing w:after="0" w:line="240" w:lineRule="auto"/>
        <w:jc w:val="both"/>
        <w:rPr>
          <w:rFonts w:ascii="Times New Roman" w:eastAsia="Times New Roman" w:hAnsi="Times New Roman" w:cs="Times New Roman"/>
          <w:sz w:val="28"/>
          <w:szCs w:val="28"/>
          <w:u w:val="single"/>
          <w:lang w:eastAsia="ru-RU"/>
        </w:rPr>
      </w:pPr>
    </w:p>
    <w:p w:rsidR="00CA53DB" w:rsidRDefault="002C5951" w:rsidP="002C5951">
      <w:pPr>
        <w:spacing w:after="0" w:line="240" w:lineRule="auto"/>
        <w:rPr>
          <w:rFonts w:ascii="Times New Roman" w:hAnsi="Times New Roman" w:cs="Times New Roman"/>
          <w:b/>
          <w:i/>
          <w:sz w:val="28"/>
        </w:rPr>
      </w:pPr>
      <w:r w:rsidRPr="002C5951">
        <w:rPr>
          <w:rFonts w:ascii="Times New Roman" w:hAnsi="Times New Roman" w:cs="Times New Roman"/>
          <w:b/>
          <w:i/>
          <w:sz w:val="28"/>
        </w:rPr>
        <w:t xml:space="preserve">Про затвердження положення </w:t>
      </w:r>
    </w:p>
    <w:p w:rsidR="00CA53DB" w:rsidRDefault="008A7825" w:rsidP="002C5951">
      <w:pPr>
        <w:spacing w:after="0" w:line="240" w:lineRule="auto"/>
        <w:rPr>
          <w:rFonts w:ascii="Times New Roman" w:hAnsi="Times New Roman" w:cs="Times New Roman"/>
          <w:b/>
          <w:i/>
          <w:sz w:val="28"/>
        </w:rPr>
      </w:pPr>
      <w:r>
        <w:rPr>
          <w:rFonts w:ascii="Times New Roman" w:hAnsi="Times New Roman" w:cs="Times New Roman"/>
          <w:b/>
          <w:i/>
          <w:sz w:val="28"/>
        </w:rPr>
        <w:t>про</w:t>
      </w:r>
      <w:r w:rsidR="00CA53DB">
        <w:rPr>
          <w:rFonts w:ascii="Times New Roman" w:hAnsi="Times New Roman" w:cs="Times New Roman"/>
          <w:b/>
          <w:i/>
          <w:sz w:val="28"/>
        </w:rPr>
        <w:t xml:space="preserve"> академічну доброчесність </w:t>
      </w:r>
    </w:p>
    <w:p w:rsidR="00CA53DB" w:rsidRDefault="00355B69" w:rsidP="00CA53DB">
      <w:pPr>
        <w:spacing w:after="0" w:line="240" w:lineRule="auto"/>
        <w:rPr>
          <w:rFonts w:ascii="Times New Roman" w:hAnsi="Times New Roman" w:cs="Times New Roman"/>
          <w:b/>
          <w:i/>
          <w:sz w:val="28"/>
        </w:rPr>
      </w:pPr>
      <w:r>
        <w:rPr>
          <w:rFonts w:ascii="Times New Roman" w:hAnsi="Times New Roman" w:cs="Times New Roman"/>
          <w:b/>
          <w:i/>
          <w:sz w:val="28"/>
        </w:rPr>
        <w:t>в КЗ «ДНЗ №26 ВМР»</w:t>
      </w:r>
    </w:p>
    <w:p w:rsidR="00CA53DB" w:rsidRDefault="00CA53DB" w:rsidP="00CA53DB">
      <w:pPr>
        <w:spacing w:after="0" w:line="240" w:lineRule="auto"/>
        <w:rPr>
          <w:rFonts w:ascii="Times New Roman" w:hAnsi="Times New Roman" w:cs="Times New Roman"/>
          <w:b/>
          <w:i/>
          <w:sz w:val="28"/>
        </w:rPr>
      </w:pPr>
    </w:p>
    <w:p w:rsidR="00CA53DB" w:rsidRPr="00CA53DB" w:rsidRDefault="00CA53DB" w:rsidP="00CA53DB">
      <w:pPr>
        <w:spacing w:after="0" w:line="360" w:lineRule="auto"/>
        <w:ind w:firstLine="709"/>
        <w:jc w:val="both"/>
        <w:rPr>
          <w:rFonts w:ascii="Times New Roman" w:hAnsi="Times New Roman" w:cs="Times New Roman"/>
          <w:b/>
          <w:i/>
          <w:sz w:val="28"/>
        </w:rPr>
      </w:pPr>
      <w:r>
        <w:rPr>
          <w:rFonts w:ascii="Times New Roman" w:eastAsia="Times New Roman" w:hAnsi="Times New Roman" w:cs="Times New Roman"/>
          <w:bCs/>
          <w:sz w:val="28"/>
          <w:szCs w:val="28"/>
          <w:bdr w:val="none" w:sz="0" w:space="0" w:color="auto" w:frame="1"/>
          <w:lang w:eastAsia="ru-RU"/>
        </w:rPr>
        <w:t xml:space="preserve">На виконання </w:t>
      </w:r>
      <w:r w:rsidRPr="00CA53DB">
        <w:rPr>
          <w:rFonts w:ascii="Times New Roman" w:eastAsia="Times New Roman" w:hAnsi="Times New Roman" w:cs="Times New Roman"/>
          <w:bCs/>
          <w:sz w:val="28"/>
          <w:szCs w:val="28"/>
          <w:bdr w:val="none" w:sz="0" w:space="0" w:color="auto" w:frame="1"/>
          <w:lang w:eastAsia="ru-RU"/>
        </w:rPr>
        <w:t xml:space="preserve">Законів України «Про </w:t>
      </w:r>
      <w:r>
        <w:rPr>
          <w:rFonts w:ascii="Times New Roman" w:eastAsia="Times New Roman" w:hAnsi="Times New Roman" w:cs="Times New Roman"/>
          <w:bCs/>
          <w:sz w:val="28"/>
          <w:szCs w:val="28"/>
          <w:bdr w:val="none" w:sz="0" w:space="0" w:color="auto" w:frame="1"/>
          <w:lang w:eastAsia="ru-RU"/>
        </w:rPr>
        <w:t xml:space="preserve">дошкільну </w:t>
      </w:r>
      <w:r w:rsidRPr="00CA53DB">
        <w:rPr>
          <w:rFonts w:ascii="Times New Roman" w:eastAsia="Times New Roman" w:hAnsi="Times New Roman" w:cs="Times New Roman"/>
          <w:bCs/>
          <w:sz w:val="28"/>
          <w:szCs w:val="28"/>
          <w:bdr w:val="none" w:sz="0" w:space="0" w:color="auto" w:frame="1"/>
          <w:lang w:eastAsia="ru-RU"/>
        </w:rPr>
        <w:t>освіту», «Про запобігання корупції», «Про авторські та суміжні права», Цивільного кодексу України, Статуту закладу</w:t>
      </w:r>
      <w:r w:rsidR="0068102D">
        <w:rPr>
          <w:rFonts w:ascii="Times New Roman" w:eastAsia="Times New Roman" w:hAnsi="Times New Roman" w:cs="Times New Roman"/>
          <w:bCs/>
          <w:sz w:val="28"/>
          <w:szCs w:val="28"/>
          <w:bdr w:val="none" w:sz="0" w:space="0" w:color="auto" w:frame="1"/>
          <w:lang w:eastAsia="ru-RU"/>
        </w:rPr>
        <w:t xml:space="preserve"> дошкільної освіти</w:t>
      </w:r>
      <w:r w:rsidRPr="00CA53DB">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Правил внутрішнього розпорядку, з метою дотримання педагогічними працівниками КЗ «ДНЗ №26 ВМР» академічної доброчесності</w:t>
      </w:r>
    </w:p>
    <w:p w:rsidR="00355B69" w:rsidRPr="00355B69" w:rsidRDefault="00355B69" w:rsidP="00B07CE2">
      <w:pPr>
        <w:spacing w:after="0" w:line="360" w:lineRule="auto"/>
        <w:rPr>
          <w:rFonts w:ascii="Times New Roman" w:hAnsi="Times New Roman" w:cs="Times New Roman"/>
          <w:sz w:val="28"/>
          <w:szCs w:val="28"/>
        </w:rPr>
      </w:pPr>
      <w:r w:rsidRPr="00355B69">
        <w:rPr>
          <w:rFonts w:ascii="Times New Roman" w:hAnsi="Times New Roman" w:cs="Times New Roman"/>
          <w:sz w:val="28"/>
          <w:szCs w:val="28"/>
        </w:rPr>
        <w:t>НАКАЗУЮ</w:t>
      </w:r>
      <w:r>
        <w:rPr>
          <w:rFonts w:ascii="Times New Roman" w:hAnsi="Times New Roman" w:cs="Times New Roman"/>
          <w:sz w:val="28"/>
          <w:szCs w:val="28"/>
        </w:rPr>
        <w:t>:</w:t>
      </w:r>
    </w:p>
    <w:p w:rsidR="002C5951" w:rsidRPr="002C5951" w:rsidRDefault="002C5951" w:rsidP="00292496">
      <w:pPr>
        <w:spacing w:after="0" w:line="360" w:lineRule="auto"/>
        <w:jc w:val="both"/>
        <w:rPr>
          <w:rFonts w:ascii="Times New Roman" w:hAnsi="Times New Roman" w:cs="Times New Roman"/>
          <w:sz w:val="28"/>
          <w:szCs w:val="28"/>
        </w:rPr>
      </w:pPr>
      <w:r w:rsidRPr="002C5951">
        <w:rPr>
          <w:rFonts w:ascii="Times New Roman" w:hAnsi="Times New Roman" w:cs="Times New Roman"/>
          <w:sz w:val="28"/>
          <w:szCs w:val="28"/>
        </w:rPr>
        <w:t>1.</w:t>
      </w:r>
      <w:r w:rsidR="00B07CE2" w:rsidRPr="00B07CE2">
        <w:t xml:space="preserve"> </w:t>
      </w:r>
      <w:r w:rsidR="00CA53DB">
        <w:rPr>
          <w:rFonts w:ascii="Times New Roman" w:hAnsi="Times New Roman" w:cs="Times New Roman"/>
          <w:sz w:val="28"/>
          <w:szCs w:val="28"/>
        </w:rPr>
        <w:t xml:space="preserve">Затвердити </w:t>
      </w:r>
      <w:r w:rsidR="00B07CE2" w:rsidRPr="00B07CE2">
        <w:rPr>
          <w:rFonts w:ascii="Times New Roman" w:hAnsi="Times New Roman" w:cs="Times New Roman"/>
          <w:sz w:val="28"/>
          <w:szCs w:val="28"/>
        </w:rPr>
        <w:t xml:space="preserve">Положення </w:t>
      </w:r>
      <w:r w:rsidR="00CA53DB" w:rsidRPr="00CA53DB">
        <w:rPr>
          <w:rFonts w:ascii="Times New Roman" w:hAnsi="Times New Roman" w:cs="Times New Roman"/>
          <w:sz w:val="28"/>
          <w:szCs w:val="28"/>
        </w:rPr>
        <w:t>про академічну доброче</w:t>
      </w:r>
      <w:r w:rsidR="00D54B7D">
        <w:rPr>
          <w:rFonts w:ascii="Times New Roman" w:hAnsi="Times New Roman" w:cs="Times New Roman"/>
          <w:sz w:val="28"/>
          <w:szCs w:val="28"/>
        </w:rPr>
        <w:t xml:space="preserve">сність педагогічних працівників </w:t>
      </w:r>
      <w:r w:rsidR="00CA53DB" w:rsidRPr="00CA53DB">
        <w:rPr>
          <w:rFonts w:ascii="Times New Roman" w:hAnsi="Times New Roman" w:cs="Times New Roman"/>
          <w:sz w:val="28"/>
          <w:szCs w:val="28"/>
        </w:rPr>
        <w:t xml:space="preserve">в </w:t>
      </w:r>
      <w:r>
        <w:rPr>
          <w:rFonts w:ascii="Times New Roman" w:hAnsi="Times New Roman" w:cs="Times New Roman"/>
          <w:sz w:val="28"/>
          <w:szCs w:val="28"/>
        </w:rPr>
        <w:t>к</w:t>
      </w:r>
      <w:r w:rsidR="00D54B7D">
        <w:rPr>
          <w:rFonts w:ascii="Times New Roman" w:hAnsi="Times New Roman" w:cs="Times New Roman"/>
          <w:sz w:val="28"/>
          <w:szCs w:val="28"/>
        </w:rPr>
        <w:t>омунальному закладі</w:t>
      </w:r>
      <w:r w:rsidRPr="002C5951">
        <w:rPr>
          <w:rFonts w:ascii="Times New Roman" w:hAnsi="Times New Roman" w:cs="Times New Roman"/>
          <w:sz w:val="28"/>
          <w:szCs w:val="28"/>
        </w:rPr>
        <w:t xml:space="preserve"> «</w:t>
      </w:r>
      <w:r>
        <w:rPr>
          <w:rFonts w:ascii="Times New Roman" w:hAnsi="Times New Roman" w:cs="Times New Roman"/>
          <w:sz w:val="28"/>
          <w:szCs w:val="28"/>
        </w:rPr>
        <w:t>Дошкільний навчальний заклад №26</w:t>
      </w:r>
      <w:r w:rsidRPr="002C5951">
        <w:rPr>
          <w:rFonts w:ascii="Times New Roman" w:hAnsi="Times New Roman" w:cs="Times New Roman"/>
          <w:sz w:val="28"/>
          <w:szCs w:val="28"/>
        </w:rPr>
        <w:t xml:space="preserve"> Вінницької міської ра</w:t>
      </w:r>
      <w:r w:rsidR="0068102D">
        <w:rPr>
          <w:rFonts w:ascii="Times New Roman" w:hAnsi="Times New Roman" w:cs="Times New Roman"/>
          <w:sz w:val="28"/>
          <w:szCs w:val="28"/>
        </w:rPr>
        <w:t>ди» (додається</w:t>
      </w:r>
      <w:r w:rsidRPr="002C5951">
        <w:rPr>
          <w:rFonts w:ascii="Times New Roman" w:hAnsi="Times New Roman" w:cs="Times New Roman"/>
          <w:sz w:val="28"/>
          <w:szCs w:val="28"/>
        </w:rPr>
        <w:t>).</w:t>
      </w:r>
    </w:p>
    <w:p w:rsidR="002C5951" w:rsidRPr="002C5951" w:rsidRDefault="002C5951" w:rsidP="00B07CE2">
      <w:pPr>
        <w:spacing w:after="0" w:line="360" w:lineRule="auto"/>
        <w:jc w:val="both"/>
        <w:rPr>
          <w:rFonts w:ascii="Times New Roman" w:hAnsi="Times New Roman" w:cs="Times New Roman"/>
          <w:sz w:val="28"/>
          <w:szCs w:val="28"/>
        </w:rPr>
      </w:pPr>
      <w:r w:rsidRPr="002C5951">
        <w:rPr>
          <w:rFonts w:ascii="Times New Roman" w:hAnsi="Times New Roman" w:cs="Times New Roman"/>
          <w:sz w:val="28"/>
          <w:szCs w:val="28"/>
        </w:rPr>
        <w:t>2. Затвердити склад комісії з розгляд</w:t>
      </w:r>
      <w:r>
        <w:rPr>
          <w:rFonts w:ascii="Times New Roman" w:hAnsi="Times New Roman" w:cs="Times New Roman"/>
          <w:sz w:val="28"/>
          <w:szCs w:val="28"/>
        </w:rPr>
        <w:t xml:space="preserve">у </w:t>
      </w:r>
      <w:r w:rsidR="00D54B7D">
        <w:rPr>
          <w:rFonts w:ascii="Times New Roman" w:hAnsi="Times New Roman" w:cs="Times New Roman"/>
          <w:sz w:val="28"/>
          <w:szCs w:val="28"/>
        </w:rPr>
        <w:t>дотримання академічної доброчесності</w:t>
      </w:r>
      <w:r>
        <w:rPr>
          <w:rFonts w:ascii="Times New Roman" w:hAnsi="Times New Roman" w:cs="Times New Roman"/>
          <w:sz w:val="28"/>
          <w:szCs w:val="28"/>
        </w:rPr>
        <w:t>:</w:t>
      </w:r>
    </w:p>
    <w:p w:rsidR="002C5951" w:rsidRPr="002C5951" w:rsidRDefault="002C5951" w:rsidP="00B07CE2">
      <w:pPr>
        <w:spacing w:after="0" w:line="360" w:lineRule="auto"/>
        <w:jc w:val="both"/>
        <w:rPr>
          <w:rFonts w:ascii="Times New Roman" w:hAnsi="Times New Roman" w:cs="Times New Roman"/>
          <w:sz w:val="28"/>
          <w:szCs w:val="28"/>
        </w:rPr>
      </w:pPr>
      <w:r w:rsidRPr="002C5951">
        <w:rPr>
          <w:rFonts w:ascii="Times New Roman" w:hAnsi="Times New Roman" w:cs="Times New Roman"/>
          <w:sz w:val="28"/>
          <w:szCs w:val="28"/>
        </w:rPr>
        <w:t xml:space="preserve">Голова комісії – </w:t>
      </w:r>
      <w:r>
        <w:rPr>
          <w:rFonts w:ascii="Times New Roman" w:hAnsi="Times New Roman" w:cs="Times New Roman"/>
          <w:sz w:val="28"/>
          <w:szCs w:val="28"/>
        </w:rPr>
        <w:t>Короленко Юлія Іллівна</w:t>
      </w:r>
      <w:r w:rsidRPr="002C5951">
        <w:rPr>
          <w:rFonts w:ascii="Times New Roman" w:hAnsi="Times New Roman" w:cs="Times New Roman"/>
          <w:sz w:val="28"/>
          <w:szCs w:val="28"/>
        </w:rPr>
        <w:t xml:space="preserve">, </w:t>
      </w:r>
      <w:r>
        <w:rPr>
          <w:rFonts w:ascii="Times New Roman" w:hAnsi="Times New Roman" w:cs="Times New Roman"/>
          <w:sz w:val="28"/>
          <w:szCs w:val="28"/>
        </w:rPr>
        <w:t>завідувач;</w:t>
      </w:r>
    </w:p>
    <w:p w:rsidR="002C5951" w:rsidRPr="002C5951" w:rsidRDefault="002C5951" w:rsidP="00B07C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Члени комісії:</w:t>
      </w:r>
    </w:p>
    <w:p w:rsidR="002C5951" w:rsidRPr="002C5951" w:rsidRDefault="002C5951" w:rsidP="00B07CE2">
      <w:pPr>
        <w:spacing w:after="0" w:line="360" w:lineRule="auto"/>
        <w:rPr>
          <w:rFonts w:ascii="Times New Roman" w:hAnsi="Times New Roman" w:cs="Times New Roman"/>
          <w:sz w:val="28"/>
          <w:szCs w:val="28"/>
        </w:rPr>
      </w:pPr>
      <w:r>
        <w:rPr>
          <w:rFonts w:ascii="Times New Roman" w:hAnsi="Times New Roman" w:cs="Times New Roman"/>
          <w:sz w:val="28"/>
          <w:szCs w:val="28"/>
        </w:rPr>
        <w:t>Романюк Наталія Анатоліївна , вихователь-методист</w:t>
      </w:r>
      <w:r w:rsidRPr="002C5951">
        <w:rPr>
          <w:rFonts w:ascii="Times New Roman" w:hAnsi="Times New Roman" w:cs="Times New Roman"/>
          <w:sz w:val="28"/>
          <w:szCs w:val="28"/>
        </w:rPr>
        <w:t>;</w:t>
      </w:r>
    </w:p>
    <w:p w:rsidR="00D54B7D" w:rsidRDefault="00D54B7D" w:rsidP="00B07CE2">
      <w:pPr>
        <w:spacing w:after="0" w:line="360" w:lineRule="auto"/>
        <w:rPr>
          <w:rFonts w:ascii="Times New Roman" w:hAnsi="Times New Roman" w:cs="Times New Roman"/>
          <w:sz w:val="28"/>
          <w:szCs w:val="28"/>
        </w:rPr>
      </w:pPr>
      <w:r>
        <w:rPr>
          <w:rFonts w:ascii="Times New Roman" w:hAnsi="Times New Roman" w:cs="Times New Roman"/>
          <w:sz w:val="28"/>
          <w:szCs w:val="28"/>
        </w:rPr>
        <w:t>Куліш Наталя Василівна, вихователь-методист;</w:t>
      </w:r>
    </w:p>
    <w:p w:rsidR="001E27AC" w:rsidRDefault="001E27AC" w:rsidP="00B07CE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Архипчук</w:t>
      </w:r>
      <w:proofErr w:type="spellEnd"/>
      <w:r>
        <w:rPr>
          <w:rFonts w:ascii="Times New Roman" w:hAnsi="Times New Roman" w:cs="Times New Roman"/>
          <w:sz w:val="28"/>
          <w:szCs w:val="28"/>
        </w:rPr>
        <w:t xml:space="preserve"> Людмила Федорівна, вихователь;</w:t>
      </w:r>
    </w:p>
    <w:p w:rsidR="00CA1DFA" w:rsidRDefault="00BA5CC2" w:rsidP="00B07CE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Залєвська</w:t>
      </w:r>
      <w:proofErr w:type="spellEnd"/>
      <w:r>
        <w:rPr>
          <w:rFonts w:ascii="Times New Roman" w:hAnsi="Times New Roman" w:cs="Times New Roman"/>
          <w:sz w:val="28"/>
          <w:szCs w:val="28"/>
        </w:rPr>
        <w:t xml:space="preserve"> А.О.</w:t>
      </w:r>
      <w:r w:rsidR="00D54B7D">
        <w:rPr>
          <w:rFonts w:ascii="Times New Roman" w:hAnsi="Times New Roman" w:cs="Times New Roman"/>
          <w:sz w:val="28"/>
          <w:szCs w:val="28"/>
        </w:rPr>
        <w:t>, голова ПК, вихователь</w:t>
      </w:r>
      <w:r w:rsidR="00B07CE2" w:rsidRPr="00B07CE2">
        <w:rPr>
          <w:rFonts w:ascii="Times New Roman" w:hAnsi="Times New Roman" w:cs="Times New Roman"/>
          <w:sz w:val="28"/>
          <w:szCs w:val="28"/>
        </w:rPr>
        <w:t>.</w:t>
      </w:r>
    </w:p>
    <w:p w:rsidR="008A7825" w:rsidRDefault="001E27AC" w:rsidP="002C5951">
      <w:pPr>
        <w:spacing w:after="0" w:line="360" w:lineRule="auto"/>
        <w:rPr>
          <w:rFonts w:ascii="Times New Roman" w:hAnsi="Times New Roman" w:cs="Times New Roman"/>
          <w:sz w:val="28"/>
          <w:szCs w:val="28"/>
        </w:rPr>
      </w:pPr>
      <w:r>
        <w:rPr>
          <w:rFonts w:ascii="Times New Roman" w:eastAsia="Times New Roman" w:hAnsi="Times New Roman" w:cs="Times New Roman"/>
          <w:noProof/>
          <w:sz w:val="28"/>
          <w:szCs w:val="28"/>
          <w:lang w:eastAsia="uk-UA"/>
        </w:rPr>
        <w:drawing>
          <wp:anchor distT="0" distB="0" distL="114300" distR="114300" simplePos="0" relativeHeight="251658240" behindDoc="1" locked="0" layoutInCell="1" allowOverlap="1" wp14:anchorId="50E43EB3" wp14:editId="5F463796">
            <wp:simplePos x="0" y="0"/>
            <wp:positionH relativeFrom="column">
              <wp:posOffset>2110105</wp:posOffset>
            </wp:positionH>
            <wp:positionV relativeFrom="paragraph">
              <wp:posOffset>109220</wp:posOffset>
            </wp:positionV>
            <wp:extent cx="1219200" cy="952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pic:spPr>
                </pic:pic>
              </a:graphicData>
            </a:graphic>
            <wp14:sizeRelH relativeFrom="page">
              <wp14:pctWidth>0</wp14:pctWidth>
            </wp14:sizeRelH>
            <wp14:sizeRelV relativeFrom="page">
              <wp14:pctHeight>0</wp14:pctHeight>
            </wp14:sizeRelV>
          </wp:anchor>
        </w:drawing>
      </w:r>
      <w:r w:rsidR="00D54B7D">
        <w:rPr>
          <w:rFonts w:ascii="Times New Roman" w:hAnsi="Times New Roman" w:cs="Times New Roman"/>
          <w:sz w:val="28"/>
          <w:szCs w:val="28"/>
        </w:rPr>
        <w:t>3</w:t>
      </w:r>
      <w:r w:rsidR="002C5951" w:rsidRPr="002C5951">
        <w:rPr>
          <w:rFonts w:ascii="Times New Roman" w:hAnsi="Times New Roman" w:cs="Times New Roman"/>
          <w:sz w:val="28"/>
          <w:szCs w:val="28"/>
        </w:rPr>
        <w:t>. Контроль за виконанням даного наказу залишаю за собою.</w:t>
      </w:r>
    </w:p>
    <w:p w:rsidR="00355B69" w:rsidRDefault="00355B69" w:rsidP="00355B69">
      <w:pPr>
        <w:spacing w:after="0" w:line="240" w:lineRule="auto"/>
        <w:jc w:val="both"/>
        <w:rPr>
          <w:rFonts w:ascii="Times New Roman" w:eastAsia="Times New Roman" w:hAnsi="Times New Roman" w:cs="Times New Roman"/>
          <w:sz w:val="28"/>
          <w:szCs w:val="28"/>
          <w:lang w:eastAsia="ru-RU"/>
        </w:rPr>
      </w:pPr>
    </w:p>
    <w:p w:rsidR="00355B69" w:rsidRPr="00355B69" w:rsidRDefault="00355B69" w:rsidP="00355B69">
      <w:pPr>
        <w:spacing w:after="0" w:line="240" w:lineRule="auto"/>
        <w:jc w:val="both"/>
        <w:rPr>
          <w:rFonts w:ascii="Times New Roman" w:eastAsia="Times New Roman" w:hAnsi="Times New Roman" w:cs="Times New Roman"/>
          <w:sz w:val="28"/>
          <w:szCs w:val="28"/>
          <w:lang w:eastAsia="ru-RU"/>
        </w:rPr>
      </w:pPr>
      <w:r w:rsidRPr="00355B69">
        <w:rPr>
          <w:rFonts w:ascii="Times New Roman" w:eastAsia="Times New Roman" w:hAnsi="Times New Roman" w:cs="Times New Roman"/>
          <w:sz w:val="28"/>
          <w:szCs w:val="28"/>
          <w:lang w:eastAsia="ru-RU"/>
        </w:rPr>
        <w:t>Завідувач                                                                       Юлія КОРОЛЕНКО</w:t>
      </w:r>
    </w:p>
    <w:p w:rsidR="00355B69" w:rsidRPr="00355B69" w:rsidRDefault="00355B69" w:rsidP="00355B69">
      <w:pPr>
        <w:spacing w:after="0" w:line="240" w:lineRule="auto"/>
        <w:jc w:val="both"/>
        <w:rPr>
          <w:rFonts w:ascii="Times New Roman" w:eastAsia="Times New Roman" w:hAnsi="Times New Roman" w:cs="Times New Roman"/>
          <w:sz w:val="28"/>
          <w:szCs w:val="28"/>
          <w:lang w:eastAsia="ru-RU"/>
        </w:rPr>
      </w:pPr>
    </w:p>
    <w:p w:rsidR="00355B69" w:rsidRPr="00355B69" w:rsidRDefault="00355B69" w:rsidP="00D54B7D">
      <w:pPr>
        <w:spacing w:after="0" w:line="240" w:lineRule="auto"/>
        <w:rPr>
          <w:rFonts w:ascii="Times New Roman" w:eastAsia="Calibri" w:hAnsi="Times New Roman" w:cs="Times New Roman"/>
          <w:sz w:val="28"/>
          <w:szCs w:val="28"/>
        </w:rPr>
      </w:pPr>
      <w:r w:rsidRPr="00355B69">
        <w:rPr>
          <w:rFonts w:ascii="Times New Roman" w:eastAsia="Calibri" w:hAnsi="Times New Roman" w:cs="Times New Roman"/>
          <w:sz w:val="28"/>
          <w:szCs w:val="28"/>
        </w:rPr>
        <w:t xml:space="preserve">З наказом </w:t>
      </w:r>
      <w:r w:rsidR="0068102D">
        <w:rPr>
          <w:rFonts w:ascii="Times New Roman" w:eastAsia="Calibri" w:hAnsi="Times New Roman" w:cs="Times New Roman"/>
          <w:sz w:val="28"/>
          <w:szCs w:val="28"/>
        </w:rPr>
        <w:t>№318 від 28.08.2025</w:t>
      </w:r>
      <w:r w:rsidR="00D54B7D">
        <w:rPr>
          <w:rFonts w:ascii="Times New Roman" w:eastAsia="Calibri" w:hAnsi="Times New Roman" w:cs="Times New Roman"/>
          <w:sz w:val="28"/>
          <w:szCs w:val="28"/>
        </w:rPr>
        <w:t xml:space="preserve"> «Про затвердження положення про академічну доброчесність </w:t>
      </w:r>
      <w:r w:rsidR="00D54B7D" w:rsidRPr="00D54B7D">
        <w:rPr>
          <w:rFonts w:ascii="Times New Roman" w:eastAsia="Calibri" w:hAnsi="Times New Roman" w:cs="Times New Roman"/>
          <w:sz w:val="28"/>
          <w:szCs w:val="28"/>
        </w:rPr>
        <w:t>в КЗ «ДНЗ №26 ВМР»</w:t>
      </w:r>
      <w:r w:rsidR="00D54B7D">
        <w:rPr>
          <w:rFonts w:ascii="Times New Roman" w:eastAsia="Calibri" w:hAnsi="Times New Roman" w:cs="Times New Roman"/>
          <w:sz w:val="28"/>
          <w:szCs w:val="28"/>
        </w:rPr>
        <w:t xml:space="preserve"> </w:t>
      </w:r>
      <w:r w:rsidRPr="00355B69">
        <w:rPr>
          <w:rFonts w:ascii="Times New Roman" w:eastAsia="Calibri" w:hAnsi="Times New Roman" w:cs="Times New Roman"/>
          <w:sz w:val="28"/>
          <w:szCs w:val="28"/>
        </w:rPr>
        <w:t>ознайомлені:</w:t>
      </w:r>
    </w:p>
    <w:p w:rsidR="00D54B7D" w:rsidRDefault="00D54B7D" w:rsidP="008A7825">
      <w:pPr>
        <w:spacing w:after="0" w:line="240" w:lineRule="auto"/>
        <w:rPr>
          <w:rFonts w:ascii="Times New Roman" w:eastAsia="Times New Roman" w:hAnsi="Times New Roman" w:cs="Times New Roman"/>
          <w:sz w:val="24"/>
          <w:szCs w:val="24"/>
          <w:lang w:eastAsia="uk-UA"/>
        </w:rPr>
      </w:pPr>
    </w:p>
    <w:p w:rsidR="008A7825" w:rsidRPr="00355B69" w:rsidRDefault="008A7825" w:rsidP="008A7825">
      <w:pPr>
        <w:spacing w:after="0" w:line="240" w:lineRule="auto"/>
        <w:rPr>
          <w:rFonts w:ascii="Times New Roman" w:eastAsia="Times New Roman" w:hAnsi="Times New Roman" w:cs="Times New Roman"/>
          <w:sz w:val="24"/>
          <w:szCs w:val="24"/>
          <w:lang w:eastAsia="uk-UA"/>
        </w:rPr>
      </w:pPr>
      <w:r w:rsidRPr="00355B69">
        <w:rPr>
          <w:rFonts w:ascii="Times New Roman" w:eastAsia="Times New Roman" w:hAnsi="Times New Roman" w:cs="Times New Roman"/>
          <w:sz w:val="24"/>
          <w:szCs w:val="24"/>
          <w:lang w:eastAsia="uk-UA"/>
        </w:rPr>
        <w:t>_______ Наталя КУЛІШ</w:t>
      </w:r>
    </w:p>
    <w:p w:rsidR="00355B69" w:rsidRPr="008A7825" w:rsidRDefault="0068102D" w:rsidP="00355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 2025</w:t>
      </w:r>
    </w:p>
    <w:p w:rsidR="00355B69" w:rsidRPr="00355B69" w:rsidRDefault="00355B69" w:rsidP="00355B69">
      <w:pPr>
        <w:spacing w:after="0" w:line="240" w:lineRule="auto"/>
        <w:rPr>
          <w:rFonts w:ascii="Times New Roman" w:eastAsia="Times New Roman" w:hAnsi="Times New Roman" w:cs="Times New Roman"/>
          <w:sz w:val="24"/>
          <w:szCs w:val="24"/>
          <w:lang w:eastAsia="uk-UA"/>
        </w:rPr>
      </w:pPr>
      <w:r w:rsidRPr="00355B69">
        <w:rPr>
          <w:rFonts w:ascii="Times New Roman" w:eastAsia="Times New Roman" w:hAnsi="Times New Roman" w:cs="Times New Roman"/>
          <w:sz w:val="24"/>
          <w:szCs w:val="24"/>
          <w:lang w:eastAsia="uk-UA"/>
        </w:rPr>
        <w:t>_______ Наталія РОМАНЮК</w:t>
      </w:r>
    </w:p>
    <w:p w:rsidR="00355B69" w:rsidRDefault="0068102D" w:rsidP="00355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 2025</w:t>
      </w:r>
    </w:p>
    <w:p w:rsidR="001E27AC" w:rsidRPr="00355B69" w:rsidRDefault="001E27AC" w:rsidP="001E27AC">
      <w:pPr>
        <w:spacing w:after="0" w:line="240" w:lineRule="auto"/>
        <w:rPr>
          <w:rFonts w:ascii="Times New Roman" w:eastAsia="Times New Roman" w:hAnsi="Times New Roman" w:cs="Times New Roman"/>
          <w:sz w:val="24"/>
          <w:szCs w:val="24"/>
          <w:lang w:eastAsia="uk-UA"/>
        </w:rPr>
      </w:pPr>
      <w:r w:rsidRPr="00355B69">
        <w:rPr>
          <w:rFonts w:ascii="Times New Roman" w:eastAsia="Times New Roman" w:hAnsi="Times New Roman" w:cs="Times New Roman"/>
          <w:sz w:val="24"/>
          <w:szCs w:val="24"/>
          <w:lang w:eastAsia="uk-UA"/>
        </w:rPr>
        <w:t xml:space="preserve">_______ </w:t>
      </w:r>
      <w:r>
        <w:rPr>
          <w:rFonts w:ascii="Times New Roman" w:eastAsia="Times New Roman" w:hAnsi="Times New Roman" w:cs="Times New Roman"/>
          <w:sz w:val="24"/>
          <w:szCs w:val="24"/>
          <w:lang w:eastAsia="uk-UA"/>
        </w:rPr>
        <w:t>Людмила АРХИПЧУК</w:t>
      </w:r>
    </w:p>
    <w:p w:rsidR="001E27AC" w:rsidRPr="00355B69" w:rsidRDefault="0068102D" w:rsidP="00355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 2025</w:t>
      </w:r>
    </w:p>
    <w:p w:rsidR="00355B69" w:rsidRPr="00355B69" w:rsidRDefault="00355B69" w:rsidP="00355B69">
      <w:pPr>
        <w:spacing w:after="0" w:line="240" w:lineRule="auto"/>
        <w:rPr>
          <w:rFonts w:ascii="Times New Roman" w:eastAsia="Times New Roman" w:hAnsi="Times New Roman" w:cs="Times New Roman"/>
          <w:sz w:val="24"/>
          <w:szCs w:val="24"/>
          <w:lang w:eastAsia="uk-UA"/>
        </w:rPr>
      </w:pPr>
      <w:r w:rsidRPr="00355B69">
        <w:rPr>
          <w:rFonts w:ascii="Times New Roman" w:eastAsia="Times New Roman" w:hAnsi="Times New Roman" w:cs="Times New Roman"/>
          <w:sz w:val="24"/>
          <w:szCs w:val="24"/>
          <w:lang w:eastAsia="uk-UA"/>
        </w:rPr>
        <w:t xml:space="preserve">_______ </w:t>
      </w:r>
      <w:r w:rsidR="00BA5CC2">
        <w:rPr>
          <w:rFonts w:ascii="Times New Roman" w:eastAsia="Times New Roman" w:hAnsi="Times New Roman" w:cs="Times New Roman"/>
          <w:sz w:val="24"/>
          <w:szCs w:val="24"/>
          <w:lang w:eastAsia="uk-UA"/>
        </w:rPr>
        <w:t>Анна ЗАЛЄВСЬКА</w:t>
      </w:r>
    </w:p>
    <w:p w:rsidR="00355B69" w:rsidRPr="00355B69" w:rsidRDefault="00E03CF0" w:rsidP="00355B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__.__. </w:t>
      </w:r>
      <w:r w:rsidR="0068102D">
        <w:rPr>
          <w:rFonts w:ascii="Times New Roman" w:eastAsia="Times New Roman" w:hAnsi="Times New Roman" w:cs="Times New Roman"/>
          <w:sz w:val="24"/>
          <w:szCs w:val="24"/>
          <w:lang w:eastAsia="uk-UA"/>
        </w:rPr>
        <w:t>2025</w:t>
      </w:r>
    </w:p>
    <w:p w:rsidR="004063E4" w:rsidRPr="00355B69" w:rsidRDefault="004063E4" w:rsidP="004063E4">
      <w:pPr>
        <w:spacing w:after="0"/>
        <w:rPr>
          <w:rFonts w:ascii="Times New Roman" w:hAnsi="Times New Roman" w:cs="Times New Roman"/>
          <w:sz w:val="28"/>
          <w:szCs w:val="28"/>
        </w:rPr>
      </w:pPr>
    </w:p>
    <w:p w:rsidR="00355B69" w:rsidRPr="00355B69" w:rsidRDefault="00355B69" w:rsidP="00355B69">
      <w:pPr>
        <w:spacing w:after="0"/>
        <w:rPr>
          <w:rFonts w:ascii="Times New Roman" w:hAnsi="Times New Roman" w:cs="Times New Roman"/>
          <w:sz w:val="28"/>
          <w:szCs w:val="28"/>
        </w:rPr>
      </w:pPr>
    </w:p>
    <w:p w:rsidR="00355B69" w:rsidRDefault="00355B69"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4063E4" w:rsidRDefault="004063E4"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D54B7D" w:rsidRDefault="00D54B7D" w:rsidP="00355B69">
      <w:pPr>
        <w:spacing w:after="0"/>
        <w:rPr>
          <w:rFonts w:ascii="Times New Roman" w:hAnsi="Times New Roman" w:cs="Times New Roman"/>
          <w:sz w:val="28"/>
          <w:szCs w:val="28"/>
        </w:rPr>
      </w:pPr>
    </w:p>
    <w:p w:rsidR="008A7825" w:rsidRDefault="008A7825" w:rsidP="00355B69">
      <w:pPr>
        <w:spacing w:after="0"/>
        <w:rPr>
          <w:rFonts w:ascii="Times New Roman" w:hAnsi="Times New Roman" w:cs="Times New Roman"/>
          <w:sz w:val="28"/>
          <w:szCs w:val="28"/>
        </w:rPr>
      </w:pPr>
    </w:p>
    <w:p w:rsidR="00BA5CC2" w:rsidRDefault="00BA5CC2" w:rsidP="004063E4">
      <w:pPr>
        <w:spacing w:after="0" w:line="240" w:lineRule="auto"/>
        <w:jc w:val="right"/>
        <w:rPr>
          <w:rFonts w:ascii="Times New Roman" w:eastAsia="Calibri" w:hAnsi="Times New Roman" w:cs="Times New Roman"/>
          <w:bCs/>
          <w:sz w:val="28"/>
          <w:szCs w:val="28"/>
          <w:lang w:val="ru-RU"/>
        </w:rPr>
      </w:pPr>
      <w:proofErr w:type="spellStart"/>
      <w:r>
        <w:rPr>
          <w:rFonts w:ascii="Times New Roman" w:eastAsia="Calibri" w:hAnsi="Times New Roman" w:cs="Times New Roman"/>
          <w:bCs/>
          <w:sz w:val="28"/>
          <w:szCs w:val="28"/>
          <w:lang w:val="ru-RU"/>
        </w:rPr>
        <w:lastRenderedPageBreak/>
        <w:t>Додаток</w:t>
      </w:r>
      <w:proofErr w:type="spellEnd"/>
      <w:r>
        <w:rPr>
          <w:rFonts w:ascii="Times New Roman" w:eastAsia="Calibri" w:hAnsi="Times New Roman" w:cs="Times New Roman"/>
          <w:bCs/>
          <w:sz w:val="28"/>
          <w:szCs w:val="28"/>
          <w:lang w:val="ru-RU"/>
        </w:rPr>
        <w:t xml:space="preserve"> </w:t>
      </w:r>
    </w:p>
    <w:p w:rsidR="004063E4" w:rsidRDefault="0068102D" w:rsidP="00BA5CC2">
      <w:pPr>
        <w:spacing w:after="0" w:line="240" w:lineRule="auto"/>
        <w:jc w:val="right"/>
        <w:rPr>
          <w:rFonts w:ascii="Times New Roman" w:eastAsia="Calibri" w:hAnsi="Times New Roman" w:cs="Times New Roman"/>
          <w:bCs/>
          <w:sz w:val="28"/>
          <w:szCs w:val="28"/>
          <w:lang w:val="ru-RU"/>
        </w:rPr>
      </w:pPr>
      <w:proofErr w:type="gramStart"/>
      <w:r>
        <w:rPr>
          <w:rFonts w:ascii="Times New Roman" w:eastAsia="Calibri" w:hAnsi="Times New Roman" w:cs="Times New Roman"/>
          <w:bCs/>
          <w:sz w:val="28"/>
          <w:szCs w:val="28"/>
          <w:lang w:val="ru-RU"/>
        </w:rPr>
        <w:t>до</w:t>
      </w:r>
      <w:proofErr w:type="gramEnd"/>
      <w:r>
        <w:rPr>
          <w:rFonts w:ascii="Times New Roman" w:eastAsia="Calibri" w:hAnsi="Times New Roman" w:cs="Times New Roman"/>
          <w:bCs/>
          <w:sz w:val="28"/>
          <w:szCs w:val="28"/>
          <w:lang w:val="ru-RU"/>
        </w:rPr>
        <w:t xml:space="preserve"> наказу № 319 </w:t>
      </w:r>
      <w:proofErr w:type="spellStart"/>
      <w:r>
        <w:rPr>
          <w:rFonts w:ascii="Times New Roman" w:eastAsia="Calibri" w:hAnsi="Times New Roman" w:cs="Times New Roman"/>
          <w:bCs/>
          <w:sz w:val="28"/>
          <w:szCs w:val="28"/>
          <w:lang w:val="ru-RU"/>
        </w:rPr>
        <w:t>від</w:t>
      </w:r>
      <w:proofErr w:type="spellEnd"/>
      <w:r>
        <w:rPr>
          <w:rFonts w:ascii="Times New Roman" w:eastAsia="Calibri" w:hAnsi="Times New Roman" w:cs="Times New Roman"/>
          <w:bCs/>
          <w:sz w:val="28"/>
          <w:szCs w:val="28"/>
          <w:lang w:val="ru-RU"/>
        </w:rPr>
        <w:t xml:space="preserve"> 28.08.2025</w:t>
      </w:r>
    </w:p>
    <w:p w:rsidR="00D54B7D" w:rsidRPr="00D54B7D" w:rsidRDefault="00D54B7D" w:rsidP="00D54B7D">
      <w:pPr>
        <w:spacing w:after="0" w:line="240" w:lineRule="auto"/>
        <w:ind w:left="-426" w:right="360"/>
        <w:jc w:val="center"/>
        <w:rPr>
          <w:rFonts w:ascii="Times New Roman" w:eastAsia="Times New Roman" w:hAnsi="Times New Roman" w:cs="Times New Roman"/>
          <w:b/>
          <w:bCs/>
          <w:color w:val="333333"/>
          <w:sz w:val="32"/>
          <w:szCs w:val="32"/>
          <w:bdr w:val="none" w:sz="0" w:space="0" w:color="auto" w:frame="1"/>
          <w:lang w:eastAsia="ru-RU"/>
        </w:rPr>
      </w:pPr>
    </w:p>
    <w:p w:rsidR="00D54B7D" w:rsidRPr="00D54B7D" w:rsidRDefault="00D54B7D" w:rsidP="00D54B7D">
      <w:pPr>
        <w:spacing w:after="0"/>
        <w:ind w:left="-426" w:right="360"/>
        <w:jc w:val="center"/>
        <w:rPr>
          <w:rFonts w:ascii="Times New Roman" w:eastAsia="Times New Roman" w:hAnsi="Times New Roman" w:cs="Times New Roman"/>
          <w:b/>
          <w:bCs/>
          <w:sz w:val="28"/>
          <w:szCs w:val="28"/>
          <w:bdr w:val="none" w:sz="0" w:space="0" w:color="auto" w:frame="1"/>
          <w:lang w:eastAsia="ru-RU"/>
        </w:rPr>
      </w:pPr>
      <w:bookmarkStart w:id="0" w:name="_GoBack"/>
      <w:r w:rsidRPr="00D54B7D">
        <w:rPr>
          <w:rFonts w:ascii="Times New Roman" w:eastAsia="Times New Roman" w:hAnsi="Times New Roman" w:cs="Times New Roman"/>
          <w:b/>
          <w:bCs/>
          <w:sz w:val="28"/>
          <w:szCs w:val="28"/>
          <w:bdr w:val="none" w:sz="0" w:space="0" w:color="auto" w:frame="1"/>
          <w:lang w:eastAsia="ru-RU"/>
        </w:rPr>
        <w:t xml:space="preserve">ПОЛОЖЕННЯ </w:t>
      </w:r>
    </w:p>
    <w:p w:rsidR="00D54B7D" w:rsidRPr="00D54B7D" w:rsidRDefault="00D54B7D" w:rsidP="00D54B7D">
      <w:pPr>
        <w:spacing w:after="0"/>
        <w:ind w:left="-426" w:right="360"/>
        <w:jc w:val="center"/>
        <w:rPr>
          <w:rFonts w:ascii="Times New Roman" w:eastAsia="Times New Roman" w:hAnsi="Times New Roman" w:cs="Times New Roman"/>
          <w:b/>
          <w:bCs/>
          <w:sz w:val="28"/>
          <w:szCs w:val="28"/>
          <w:bdr w:val="none" w:sz="0" w:space="0" w:color="auto" w:frame="1"/>
          <w:lang w:eastAsia="ru-RU"/>
        </w:rPr>
      </w:pPr>
      <w:r w:rsidRPr="00D54B7D">
        <w:rPr>
          <w:rFonts w:ascii="Times New Roman" w:eastAsia="Times New Roman" w:hAnsi="Times New Roman" w:cs="Times New Roman"/>
          <w:b/>
          <w:bCs/>
          <w:sz w:val="28"/>
          <w:szCs w:val="28"/>
          <w:bdr w:val="none" w:sz="0" w:space="0" w:color="auto" w:frame="1"/>
          <w:lang w:eastAsia="ru-RU"/>
        </w:rPr>
        <w:t>про академічну доброчесність педагогічних працівників</w:t>
      </w:r>
    </w:p>
    <w:p w:rsidR="00D54B7D" w:rsidRPr="00D54B7D" w:rsidRDefault="00D54B7D" w:rsidP="00D54B7D">
      <w:pPr>
        <w:spacing w:after="0" w:line="259" w:lineRule="auto"/>
        <w:ind w:left="-426" w:right="360"/>
        <w:jc w:val="center"/>
        <w:rPr>
          <w:rFonts w:ascii="Times New Roman" w:eastAsia="Calibri" w:hAnsi="Times New Roman" w:cs="Times New Roman"/>
          <w:b/>
          <w:sz w:val="28"/>
          <w:szCs w:val="28"/>
        </w:rPr>
      </w:pPr>
      <w:r w:rsidRPr="00D54B7D">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КЗ «ДНЗ №26 ВМР»</w:t>
      </w:r>
    </w:p>
    <w:p w:rsidR="00D54B7D" w:rsidRPr="00D54B7D" w:rsidRDefault="00D54B7D" w:rsidP="00D54B7D">
      <w:pPr>
        <w:spacing w:after="0"/>
        <w:ind w:left="-426" w:right="360"/>
        <w:jc w:val="center"/>
        <w:rPr>
          <w:rFonts w:ascii="Times New Roman" w:eastAsia="Times New Roman" w:hAnsi="Times New Roman" w:cs="Times New Roman"/>
          <w:b/>
          <w:bCs/>
          <w:sz w:val="28"/>
          <w:szCs w:val="28"/>
          <w:bdr w:val="none" w:sz="0" w:space="0" w:color="auto" w:frame="1"/>
          <w:lang w:eastAsia="ru-RU"/>
        </w:rPr>
      </w:pPr>
    </w:p>
    <w:p w:rsidR="00D54B7D" w:rsidRPr="00D54B7D" w:rsidRDefault="00D54B7D" w:rsidP="00D54B7D">
      <w:pPr>
        <w:spacing w:after="0"/>
        <w:ind w:left="-426" w:right="360"/>
        <w:jc w:val="center"/>
        <w:rPr>
          <w:rFonts w:ascii="Times New Roman" w:eastAsia="Times New Roman" w:hAnsi="Times New Roman" w:cs="Times New Roman"/>
          <w:b/>
          <w:bCs/>
          <w:sz w:val="28"/>
          <w:szCs w:val="28"/>
          <w:bdr w:val="none" w:sz="0" w:space="0" w:color="auto" w:frame="1"/>
          <w:lang w:eastAsia="ru-RU"/>
        </w:rPr>
      </w:pPr>
    </w:p>
    <w:p w:rsidR="00D54B7D" w:rsidRPr="00D54B7D" w:rsidRDefault="00D54B7D" w:rsidP="00D54B7D">
      <w:pPr>
        <w:numPr>
          <w:ilvl w:val="0"/>
          <w:numId w:val="5"/>
        </w:numPr>
        <w:spacing w:after="0" w:line="259" w:lineRule="auto"/>
        <w:ind w:left="0" w:right="360" w:firstLine="0"/>
        <w:contextualSpacing/>
        <w:rPr>
          <w:rFonts w:ascii="Times New Roman" w:eastAsia="Times New Roman" w:hAnsi="Times New Roman" w:cs="Times New Roman"/>
          <w:b/>
          <w:bCs/>
          <w:sz w:val="28"/>
          <w:szCs w:val="28"/>
          <w:bdr w:val="none" w:sz="0" w:space="0" w:color="auto" w:frame="1"/>
          <w:lang w:eastAsia="ru-RU"/>
        </w:rPr>
      </w:pPr>
      <w:r w:rsidRPr="00D54B7D">
        <w:rPr>
          <w:rFonts w:ascii="Times New Roman" w:eastAsia="Times New Roman" w:hAnsi="Times New Roman" w:cs="Times New Roman"/>
          <w:b/>
          <w:bCs/>
          <w:sz w:val="28"/>
          <w:szCs w:val="28"/>
          <w:bdr w:val="none" w:sz="0" w:space="0" w:color="auto" w:frame="1"/>
          <w:lang w:eastAsia="ru-RU"/>
        </w:rPr>
        <w:t>Загальні положення</w:t>
      </w:r>
    </w:p>
    <w:p w:rsidR="00D54B7D" w:rsidRPr="00D54B7D" w:rsidRDefault="00D54B7D" w:rsidP="00D54B7D">
      <w:pPr>
        <w:spacing w:after="0"/>
        <w:ind w:right="360"/>
        <w:contextualSpacing/>
        <w:rPr>
          <w:rFonts w:ascii="Times New Roman" w:eastAsia="Times New Roman" w:hAnsi="Times New Roman" w:cs="Times New Roman"/>
          <w:b/>
          <w:bCs/>
          <w:sz w:val="28"/>
          <w:szCs w:val="28"/>
          <w:bdr w:val="none" w:sz="0" w:space="0" w:color="auto" w:frame="1"/>
          <w:lang w:eastAsia="ru-RU"/>
        </w:rPr>
      </w:pPr>
    </w:p>
    <w:p w:rsid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Положення про дотримання академічної доброчесності  КЗ «ДНЗ № 26 ВМР» (далі ЗДО) встановлює норми та правила етичної поведінки, професійного спілкування у відносинах між учасниками освітнього процесу, а са</w:t>
      </w:r>
      <w:r>
        <w:rPr>
          <w:rFonts w:ascii="Times New Roman" w:eastAsia="Times New Roman" w:hAnsi="Times New Roman" w:cs="Times New Roman"/>
          <w:bCs/>
          <w:sz w:val="28"/>
          <w:szCs w:val="28"/>
          <w:bdr w:val="none" w:sz="0" w:space="0" w:color="auto" w:frame="1"/>
          <w:lang w:eastAsia="ru-RU"/>
        </w:rPr>
        <w:t>ме: педагогічними працівниками.</w:t>
      </w:r>
    </w:p>
    <w:p w:rsidR="00D54B7D" w:rsidRP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закладу</w:t>
      </w:r>
      <w:r w:rsidR="0068102D">
        <w:rPr>
          <w:rFonts w:ascii="Times New Roman" w:eastAsia="Times New Roman" w:hAnsi="Times New Roman" w:cs="Times New Roman"/>
          <w:bCs/>
          <w:sz w:val="28"/>
          <w:szCs w:val="28"/>
          <w:bdr w:val="none" w:sz="0" w:space="0" w:color="auto" w:frame="1"/>
          <w:lang w:eastAsia="ru-RU"/>
        </w:rPr>
        <w:t xml:space="preserve"> дошкільної освіти</w:t>
      </w:r>
      <w:r w:rsidRPr="00D54B7D">
        <w:rPr>
          <w:rFonts w:ascii="Times New Roman" w:eastAsia="Times New Roman" w:hAnsi="Times New Roman" w:cs="Times New Roman"/>
          <w:bCs/>
          <w:sz w:val="28"/>
          <w:szCs w:val="28"/>
          <w:bdr w:val="none" w:sz="0" w:space="0" w:color="auto" w:frame="1"/>
          <w:lang w:eastAsia="ru-RU"/>
        </w:rPr>
        <w:t>, Правил внутрішнього розпорядку та інших нормативно-правових актів чинного законодавства України.</w:t>
      </w:r>
    </w:p>
    <w:p w:rsidR="00D54B7D" w:rsidRP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Метою даного Положення є дотримання високих професійних стандартів у освітній сфері, забезпечення сприятливого морально-психологічного клімату в колективі.</w:t>
      </w:r>
    </w:p>
    <w:p w:rsidR="00D54B7D" w:rsidRP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 xml:space="preserve">Дія Положення поширюється на всіх </w:t>
      </w:r>
      <w:r>
        <w:rPr>
          <w:rFonts w:ascii="Times New Roman" w:eastAsia="Times New Roman" w:hAnsi="Times New Roman" w:cs="Times New Roman"/>
          <w:bCs/>
          <w:sz w:val="28"/>
          <w:szCs w:val="28"/>
          <w:bdr w:val="none" w:sz="0" w:space="0" w:color="auto" w:frame="1"/>
          <w:lang w:eastAsia="ru-RU"/>
        </w:rPr>
        <w:t>педагогічних працівників.</w:t>
      </w:r>
      <w:r w:rsidRPr="00D54B7D">
        <w:rPr>
          <w:rFonts w:ascii="Times New Roman" w:eastAsia="Times New Roman" w:hAnsi="Times New Roman" w:cs="Times New Roman"/>
          <w:bCs/>
          <w:sz w:val="28"/>
          <w:szCs w:val="28"/>
          <w:bdr w:val="none" w:sz="0" w:space="0" w:color="auto" w:frame="1"/>
          <w:lang w:eastAsia="ru-RU"/>
        </w:rPr>
        <w:t xml:space="preserve"> </w:t>
      </w:r>
      <w:r w:rsidRPr="00D54B7D">
        <w:rPr>
          <w:rFonts w:ascii="Times New Roman" w:eastAsia="Calibri" w:hAnsi="Times New Roman" w:cs="Times New Roman"/>
          <w:sz w:val="28"/>
          <w:szCs w:val="28"/>
        </w:rPr>
        <w:t>Педагогічні працівники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D54B7D" w:rsidRPr="00D54B7D" w:rsidRDefault="00D54B7D" w:rsidP="00D54B7D">
      <w:pPr>
        <w:spacing w:after="0"/>
        <w:ind w:right="360"/>
        <w:contextualSpacing/>
        <w:jc w:val="both"/>
        <w:rPr>
          <w:rFonts w:ascii="Times New Roman" w:eastAsia="Times New Roman" w:hAnsi="Times New Roman" w:cs="Times New Roman"/>
          <w:bCs/>
          <w:sz w:val="28"/>
          <w:szCs w:val="28"/>
          <w:bdr w:val="none" w:sz="0" w:space="0" w:color="auto" w:frame="1"/>
          <w:lang w:eastAsia="ru-RU"/>
        </w:rPr>
      </w:pPr>
    </w:p>
    <w:p w:rsidR="00D54B7D" w:rsidRPr="00D54B7D" w:rsidRDefault="00D54B7D" w:rsidP="00D54B7D">
      <w:pPr>
        <w:numPr>
          <w:ilvl w:val="0"/>
          <w:numId w:val="5"/>
        </w:numPr>
        <w:spacing w:after="0" w:line="259" w:lineRule="auto"/>
        <w:ind w:left="0" w:right="360" w:firstLine="0"/>
        <w:contextualSpacing/>
        <w:jc w:val="both"/>
        <w:rPr>
          <w:rFonts w:ascii="Times New Roman" w:eastAsia="Times New Roman" w:hAnsi="Times New Roman" w:cs="Times New Roman"/>
          <w:b/>
          <w:bCs/>
          <w:sz w:val="28"/>
          <w:szCs w:val="28"/>
          <w:bdr w:val="none" w:sz="0" w:space="0" w:color="auto" w:frame="1"/>
          <w:lang w:eastAsia="ru-RU"/>
        </w:rPr>
      </w:pPr>
      <w:r w:rsidRPr="00D54B7D">
        <w:rPr>
          <w:rFonts w:ascii="Times New Roman" w:eastAsia="Times New Roman" w:hAnsi="Times New Roman" w:cs="Times New Roman"/>
          <w:b/>
          <w:bCs/>
          <w:sz w:val="28"/>
          <w:szCs w:val="28"/>
          <w:bdr w:val="none" w:sz="0" w:space="0" w:color="auto" w:frame="1"/>
          <w:lang w:eastAsia="ru-RU"/>
        </w:rPr>
        <w:t>Принципи академічної доброчесності</w:t>
      </w:r>
    </w:p>
    <w:p w:rsidR="00D54B7D" w:rsidRPr="00D54B7D" w:rsidRDefault="00D54B7D" w:rsidP="00D54B7D">
      <w:pPr>
        <w:spacing w:after="0"/>
        <w:ind w:right="360"/>
        <w:contextualSpacing/>
        <w:jc w:val="both"/>
        <w:rPr>
          <w:rFonts w:ascii="Times New Roman" w:eastAsia="Times New Roman" w:hAnsi="Times New Roman" w:cs="Times New Roman"/>
          <w:bCs/>
          <w:sz w:val="28"/>
          <w:szCs w:val="28"/>
          <w:bdr w:val="none" w:sz="0" w:space="0" w:color="auto" w:frame="1"/>
          <w:lang w:eastAsia="ru-RU"/>
        </w:rPr>
      </w:pPr>
    </w:p>
    <w:p w:rsidR="00D54B7D" w:rsidRP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D54B7D" w:rsidRPr="00D54B7D" w:rsidRDefault="00D54B7D" w:rsidP="00D54B7D">
      <w:pPr>
        <w:numPr>
          <w:ilvl w:val="1"/>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Calibri" w:hAnsi="Times New Roman" w:cs="Times New Roman"/>
          <w:sz w:val="28"/>
          <w:szCs w:val="28"/>
        </w:rPr>
        <w:t xml:space="preserve">Порушеннями академічної доброчесності згідно ст.42 п.4 Закону України «Про освіту» вважається: </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Calibri"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proofErr w:type="spellStart"/>
      <w:r w:rsidRPr="00D54B7D">
        <w:rPr>
          <w:rFonts w:ascii="Times New Roman" w:eastAsia="Times New Roman" w:hAnsi="Times New Roman" w:cs="Times New Roman"/>
          <w:bCs/>
          <w:sz w:val="28"/>
          <w:szCs w:val="28"/>
          <w:bdr w:val="none" w:sz="0" w:space="0" w:color="auto" w:frame="1"/>
          <w:lang w:eastAsia="ru-RU"/>
        </w:rPr>
        <w:lastRenderedPageBreak/>
        <w:t>Самоплагіат</w:t>
      </w:r>
      <w:proofErr w:type="spellEnd"/>
      <w:r w:rsidRPr="00D54B7D">
        <w:rPr>
          <w:rFonts w:ascii="Times New Roman" w:eastAsia="Times New Roman" w:hAnsi="Times New Roman" w:cs="Times New Roman"/>
          <w:bCs/>
          <w:sz w:val="28"/>
          <w:szCs w:val="28"/>
          <w:bdr w:val="none" w:sz="0" w:space="0" w:color="auto" w:frame="1"/>
          <w:lang w:eastAsia="ru-RU"/>
        </w:rPr>
        <w:t xml:space="preserve"> – оприлюднення (частково або повністю) власних раніше опублікованих наукових результатів як нових.</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 xml:space="preserve">Фабрикація – вигадування даних чи фактів, що використовуються в освітньому процесі або наукових дослідженнях. </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Фальсифікація – свідома зміна чи модифікація вже наявних даних, що стосуються освітнього процесу чи наукових досліджень.</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Calibri" w:hAnsi="Times New Roman" w:cs="Times New Roman"/>
          <w:sz w:val="28"/>
          <w:szCs w:val="28"/>
        </w:rPr>
        <w:t xml:space="preserve">Списування – виконання письмових робіт із залученням зовнішніх джерел інформації (шпаргалки, </w:t>
      </w:r>
      <w:proofErr w:type="spellStart"/>
      <w:r w:rsidRPr="00D54B7D">
        <w:rPr>
          <w:rFonts w:ascii="Times New Roman" w:eastAsia="Calibri" w:hAnsi="Times New Roman" w:cs="Times New Roman"/>
          <w:sz w:val="28"/>
          <w:szCs w:val="28"/>
        </w:rPr>
        <w:t>мікронавушники</w:t>
      </w:r>
      <w:proofErr w:type="spellEnd"/>
      <w:r w:rsidRPr="00D54B7D">
        <w:rPr>
          <w:rFonts w:ascii="Times New Roman" w:eastAsia="Calibri" w:hAnsi="Times New Roman" w:cs="Times New Roman"/>
          <w:sz w:val="28"/>
          <w:szCs w:val="28"/>
        </w:rPr>
        <w:t xml:space="preserve">,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 </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D54B7D">
        <w:rPr>
          <w:rFonts w:ascii="Times New Roman" w:eastAsia="Calibri" w:hAnsi="Times New Roman" w:cs="Times New Roman"/>
          <w:sz w:val="28"/>
          <w:szCs w:val="28"/>
        </w:rPr>
        <w:t>самоплагіат</w:t>
      </w:r>
      <w:proofErr w:type="spellEnd"/>
      <w:r w:rsidRPr="00D54B7D">
        <w:rPr>
          <w:rFonts w:ascii="Times New Roman" w:eastAsia="Calibri" w:hAnsi="Times New Roman" w:cs="Times New Roman"/>
          <w:sz w:val="28"/>
          <w:szCs w:val="28"/>
        </w:rPr>
        <w:t xml:space="preserve">, фабрикація, фальсифікація та списування. </w:t>
      </w:r>
    </w:p>
    <w:p w:rsidR="00D54B7D" w:rsidRPr="00D54B7D" w:rsidRDefault="00D54B7D" w:rsidP="00D54B7D">
      <w:pPr>
        <w:spacing w:after="0"/>
        <w:ind w:right="360" w:firstLine="708"/>
        <w:contextualSpacing/>
        <w:jc w:val="both"/>
        <w:rPr>
          <w:rFonts w:ascii="Calibri" w:eastAsia="Calibri" w:hAnsi="Calibri" w:cs="Times New Roman"/>
        </w:rPr>
      </w:pPr>
      <w:r w:rsidRPr="00D54B7D">
        <w:rPr>
          <w:rFonts w:ascii="Times New Roman" w:eastAsia="Calibri"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r w:rsidRPr="00D54B7D">
        <w:rPr>
          <w:rFonts w:ascii="Calibri" w:eastAsia="Calibri" w:hAnsi="Calibri" w:cs="Times New Roman"/>
        </w:rPr>
        <w:t xml:space="preserve"> </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2.3. Академічна доброчесність впроваджується через систему принципів: законності, професіоналізму та компетентності, верховенства права, соціальної справедливості, прозорості, чесності, взаємоповаги, ввічливості, справедливості, відповідальності, толерантності. </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lang w:val="ru-RU"/>
        </w:rPr>
        <w:t>2.4.</w:t>
      </w:r>
      <w:r w:rsidRPr="00D54B7D">
        <w:rPr>
          <w:rFonts w:ascii="Calibri" w:eastAsia="Calibri" w:hAnsi="Calibri" w:cs="Times New Roman"/>
        </w:rPr>
        <w:t xml:space="preserve"> </w:t>
      </w:r>
      <w:r w:rsidRPr="00D54B7D">
        <w:rPr>
          <w:rFonts w:ascii="Times New Roman" w:eastAsia="Calibri" w:hAnsi="Times New Roman" w:cs="Times New Roman"/>
          <w:sz w:val="28"/>
          <w:szCs w:val="28"/>
        </w:rPr>
        <w:t xml:space="preserve">Кожен член спільноти </w:t>
      </w:r>
      <w:r>
        <w:rPr>
          <w:rFonts w:ascii="Times New Roman" w:eastAsia="Calibri" w:hAnsi="Times New Roman" w:cs="Times New Roman"/>
          <w:sz w:val="28"/>
          <w:szCs w:val="28"/>
        </w:rPr>
        <w:t xml:space="preserve">ЗДО </w:t>
      </w:r>
      <w:r w:rsidRPr="00D54B7D">
        <w:rPr>
          <w:rFonts w:ascii="Times New Roman" w:eastAsia="Calibri" w:hAnsi="Times New Roman" w:cs="Times New Roman"/>
          <w:sz w:val="28"/>
          <w:szCs w:val="28"/>
        </w:rPr>
        <w:t>наділений правом вільно обирати свою громадянську позицію, яка проголошується відкрито при  обговоренні рішень та внутрішніх документів.</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2.5. Офіційне висвітлення діяльності навчального закладу та напрямів його розвитку може здійснювати </w:t>
      </w:r>
      <w:r>
        <w:rPr>
          <w:rFonts w:ascii="Times New Roman" w:eastAsia="Calibri" w:hAnsi="Times New Roman" w:cs="Times New Roman"/>
          <w:sz w:val="28"/>
          <w:szCs w:val="28"/>
        </w:rPr>
        <w:t>завідувач ЗДО</w:t>
      </w:r>
      <w:r w:rsidRPr="00D54B7D">
        <w:rPr>
          <w:rFonts w:ascii="Times New Roman" w:eastAsia="Calibri" w:hAnsi="Times New Roman" w:cs="Times New Roman"/>
          <w:sz w:val="28"/>
          <w:szCs w:val="28"/>
        </w:rPr>
        <w:t xml:space="preserve"> або особа за його дорученням.</w:t>
      </w:r>
    </w:p>
    <w:p w:rsidR="00D54B7D" w:rsidRPr="00D54B7D" w:rsidRDefault="00D54B7D" w:rsidP="00D54B7D">
      <w:pPr>
        <w:spacing w:after="0"/>
        <w:ind w:right="360" w:firstLine="708"/>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D54B7D" w:rsidRPr="00D54B7D" w:rsidRDefault="00D54B7D" w:rsidP="00D54B7D">
      <w:pPr>
        <w:spacing w:after="0"/>
        <w:ind w:right="360" w:firstLine="708"/>
        <w:contextualSpacing/>
        <w:jc w:val="both"/>
        <w:rPr>
          <w:rFonts w:ascii="Times New Roman" w:eastAsia="Times New Roman" w:hAnsi="Times New Roman" w:cs="Times New Roman"/>
          <w:bCs/>
          <w:sz w:val="28"/>
          <w:szCs w:val="28"/>
          <w:bdr w:val="none" w:sz="0" w:space="0" w:color="auto" w:frame="1"/>
          <w:lang w:eastAsia="ru-RU"/>
        </w:rPr>
      </w:pPr>
    </w:p>
    <w:p w:rsidR="00D54B7D" w:rsidRPr="00D54B7D" w:rsidRDefault="00D54B7D" w:rsidP="00D54B7D">
      <w:pPr>
        <w:numPr>
          <w:ilvl w:val="0"/>
          <w:numId w:val="5"/>
        </w:numPr>
        <w:spacing w:after="0" w:line="259" w:lineRule="auto"/>
        <w:ind w:left="0"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
          <w:bCs/>
          <w:sz w:val="28"/>
          <w:szCs w:val="28"/>
          <w:bdr w:val="none" w:sz="0" w:space="0" w:color="auto" w:frame="1"/>
          <w:lang w:eastAsia="ru-RU"/>
        </w:rPr>
        <w:t>Забезпечення академічної доброчесності учасниками освітнього процесу</w:t>
      </w:r>
      <w:r w:rsidRPr="00D54B7D">
        <w:rPr>
          <w:rFonts w:ascii="Times New Roman" w:eastAsia="Times New Roman" w:hAnsi="Times New Roman" w:cs="Times New Roman"/>
          <w:bCs/>
          <w:sz w:val="28"/>
          <w:szCs w:val="28"/>
          <w:bdr w:val="none" w:sz="0" w:space="0" w:color="auto" w:frame="1"/>
          <w:lang w:eastAsia="ru-RU"/>
        </w:rPr>
        <w:t xml:space="preserve"> </w:t>
      </w:r>
    </w:p>
    <w:p w:rsidR="00D54B7D" w:rsidRPr="00D54B7D" w:rsidRDefault="00D54B7D" w:rsidP="00D54B7D">
      <w:pPr>
        <w:spacing w:after="0"/>
        <w:ind w:right="360"/>
        <w:contextualSpacing/>
        <w:jc w:val="both"/>
        <w:rPr>
          <w:rFonts w:ascii="Times New Roman" w:eastAsia="Times New Roman" w:hAnsi="Times New Roman" w:cs="Times New Roman"/>
          <w:bCs/>
          <w:sz w:val="28"/>
          <w:szCs w:val="28"/>
          <w:bdr w:val="none" w:sz="0" w:space="0" w:color="auto" w:frame="1"/>
          <w:lang w:eastAsia="ru-RU"/>
        </w:rPr>
      </w:pPr>
    </w:p>
    <w:p w:rsidR="00D54B7D" w:rsidRPr="00D54B7D" w:rsidRDefault="00D54B7D" w:rsidP="00D54B7D">
      <w:pPr>
        <w:spacing w:after="0"/>
        <w:ind w:left="-66" w:right="36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Академічна доброчесність забезпечується:</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Усіма співробітниками</w:t>
      </w:r>
      <w:r>
        <w:rPr>
          <w:rFonts w:ascii="Times New Roman" w:eastAsia="Times New Roman" w:hAnsi="Times New Roman" w:cs="Times New Roman"/>
          <w:bCs/>
          <w:sz w:val="28"/>
          <w:szCs w:val="28"/>
          <w:bdr w:val="none" w:sz="0" w:space="0" w:color="auto" w:frame="1"/>
          <w:lang w:eastAsia="ru-RU"/>
        </w:rPr>
        <w:t xml:space="preserve"> ЗДО</w:t>
      </w:r>
      <w:r w:rsidRPr="00D54B7D">
        <w:rPr>
          <w:rFonts w:ascii="Times New Roman" w:eastAsia="Times New Roman" w:hAnsi="Times New Roman" w:cs="Times New Roman"/>
          <w:bCs/>
          <w:sz w:val="28"/>
          <w:szCs w:val="28"/>
          <w:bdr w:val="none" w:sz="0" w:space="0" w:color="auto" w:frame="1"/>
          <w:lang w:eastAsia="ru-RU"/>
        </w:rPr>
        <w:t>:</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Уникнення провокування дій, пов’язаних з корупційними правопорушеннями.</w:t>
      </w:r>
    </w:p>
    <w:p w:rsidR="00D54B7D" w:rsidRPr="00D54B7D" w:rsidRDefault="00D54B7D" w:rsidP="00D54B7D">
      <w:pPr>
        <w:numPr>
          <w:ilvl w:val="2"/>
          <w:numId w:val="5"/>
        </w:numPr>
        <w:spacing w:after="0" w:line="259" w:lineRule="auto"/>
        <w:ind w:left="567" w:right="360" w:firstLine="0"/>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Дотримання норм Конституції України.</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 xml:space="preserve">Дотримання Статуту та Правил внутрішнього розпорядку </w:t>
      </w:r>
      <w:r w:rsidR="0068102D">
        <w:rPr>
          <w:rFonts w:ascii="Times New Roman" w:eastAsia="Times New Roman" w:hAnsi="Times New Roman" w:cs="Times New Roman"/>
          <w:bCs/>
          <w:sz w:val="28"/>
          <w:szCs w:val="28"/>
          <w:bdr w:val="none" w:sz="0" w:space="0" w:color="auto" w:frame="1"/>
          <w:lang w:eastAsia="ru-RU"/>
        </w:rPr>
        <w:t>ЗДО</w:t>
      </w:r>
      <w:r w:rsidRPr="00D54B7D">
        <w:rPr>
          <w:rFonts w:ascii="Times New Roman" w:eastAsia="Times New Roman" w:hAnsi="Times New Roman" w:cs="Times New Roman"/>
          <w:bCs/>
          <w:sz w:val="28"/>
          <w:szCs w:val="28"/>
          <w:bdr w:val="none" w:sz="0" w:space="0" w:color="auto" w:frame="1"/>
          <w:lang w:eastAsia="ru-RU"/>
        </w:rPr>
        <w:t>.</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 xml:space="preserve">Дотримання норм чинного законодавства України в сфері </w:t>
      </w:r>
      <w:r>
        <w:rPr>
          <w:rFonts w:ascii="Times New Roman" w:eastAsia="Times New Roman" w:hAnsi="Times New Roman" w:cs="Times New Roman"/>
          <w:bCs/>
          <w:sz w:val="28"/>
          <w:szCs w:val="28"/>
          <w:bdr w:val="none" w:sz="0" w:space="0" w:color="auto" w:frame="1"/>
          <w:lang w:eastAsia="ru-RU"/>
        </w:rPr>
        <w:t xml:space="preserve">дошкільної </w:t>
      </w:r>
      <w:r w:rsidRPr="00D54B7D">
        <w:rPr>
          <w:rFonts w:ascii="Times New Roman" w:eastAsia="Times New Roman" w:hAnsi="Times New Roman" w:cs="Times New Roman"/>
          <w:bCs/>
          <w:sz w:val="28"/>
          <w:szCs w:val="28"/>
          <w:bdr w:val="none" w:sz="0" w:space="0" w:color="auto" w:frame="1"/>
          <w:lang w:eastAsia="ru-RU"/>
        </w:rPr>
        <w:t>освіти.</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 xml:space="preserve">Збереження, оновлення та раціональне використання навчально-матеріальної бази </w:t>
      </w:r>
      <w:r w:rsidR="00B87DC9">
        <w:rPr>
          <w:rFonts w:ascii="Times New Roman" w:eastAsia="Times New Roman" w:hAnsi="Times New Roman" w:cs="Times New Roman"/>
          <w:bCs/>
          <w:sz w:val="28"/>
          <w:szCs w:val="28"/>
          <w:bdr w:val="none" w:sz="0" w:space="0" w:color="auto" w:frame="1"/>
          <w:lang w:eastAsia="ru-RU"/>
        </w:rPr>
        <w:t>ЗДО</w:t>
      </w:r>
      <w:r w:rsidRPr="00D54B7D">
        <w:rPr>
          <w:rFonts w:ascii="Times New Roman" w:eastAsia="Times New Roman" w:hAnsi="Times New Roman" w:cs="Times New Roman"/>
          <w:bCs/>
          <w:sz w:val="28"/>
          <w:szCs w:val="28"/>
          <w:bdr w:val="none" w:sz="0" w:space="0" w:color="auto" w:frame="1"/>
          <w:lang w:eastAsia="ru-RU"/>
        </w:rPr>
        <w:t>.</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Дотримання культури зовнішнього вигляду співробітників.</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навчального закладу загалом.</w:t>
      </w:r>
    </w:p>
    <w:p w:rsidR="00D54B7D" w:rsidRPr="00D54B7D" w:rsidRDefault="00D54B7D" w:rsidP="00D54B7D">
      <w:pPr>
        <w:numPr>
          <w:ilvl w:val="2"/>
          <w:numId w:val="5"/>
        </w:numPr>
        <w:spacing w:after="0" w:line="259" w:lineRule="auto"/>
        <w:ind w:left="0" w:right="360" w:firstLine="567"/>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Надання достовірної інформації.</w:t>
      </w:r>
    </w:p>
    <w:p w:rsidR="00D54B7D" w:rsidRPr="00D54B7D" w:rsidRDefault="00D54B7D" w:rsidP="00D54B7D">
      <w:pPr>
        <w:numPr>
          <w:ilvl w:val="2"/>
          <w:numId w:val="5"/>
        </w:numPr>
        <w:spacing w:after="0" w:line="259" w:lineRule="auto"/>
        <w:ind w:right="360" w:hanging="862"/>
        <w:contextualSpacing/>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Calibri" w:hAnsi="Times New Roman" w:cs="Times New Roman"/>
          <w:sz w:val="28"/>
          <w:szCs w:val="28"/>
        </w:rPr>
        <w:t>Відповідальності за порушення академічної доброчесності.</w:t>
      </w:r>
    </w:p>
    <w:p w:rsidR="00D54B7D" w:rsidRPr="00D54B7D" w:rsidRDefault="00D54B7D" w:rsidP="00D54B7D">
      <w:pPr>
        <w:spacing w:after="0"/>
        <w:ind w:left="426" w:right="360" w:firstLine="141"/>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3.2. Педагогічними працівниками шляхом:</w:t>
      </w:r>
    </w:p>
    <w:p w:rsidR="00D54B7D" w:rsidRPr="00D54B7D" w:rsidRDefault="00D54B7D" w:rsidP="00D54B7D">
      <w:pPr>
        <w:spacing w:after="0"/>
        <w:ind w:right="360" w:firstLine="567"/>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3.2.1. Якісного, вчасного та результативного виконання своїх функціональних обов’язків.</w:t>
      </w:r>
    </w:p>
    <w:p w:rsidR="00D54B7D" w:rsidRPr="00D54B7D" w:rsidRDefault="00D54B7D" w:rsidP="00D54B7D">
      <w:pPr>
        <w:spacing w:after="0"/>
        <w:ind w:right="360" w:firstLine="567"/>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3.2.2. Дотримання правил внутрішнього розпорядку, трудової дисципліни, корпоративної етики.</w:t>
      </w:r>
    </w:p>
    <w:p w:rsidR="00D54B7D" w:rsidRPr="00D54B7D" w:rsidRDefault="00D54B7D" w:rsidP="00D54B7D">
      <w:pPr>
        <w:spacing w:after="0"/>
        <w:ind w:right="360" w:firstLine="567"/>
        <w:jc w:val="both"/>
        <w:rPr>
          <w:rFonts w:ascii="Times New Roman" w:eastAsia="Times New Roman" w:hAnsi="Times New Roman" w:cs="Times New Roman"/>
          <w:bCs/>
          <w:sz w:val="28"/>
          <w:szCs w:val="28"/>
          <w:bdr w:val="none" w:sz="0" w:space="0" w:color="auto" w:frame="1"/>
          <w:lang w:eastAsia="ru-RU"/>
        </w:rPr>
      </w:pPr>
      <w:r w:rsidRPr="00D54B7D">
        <w:rPr>
          <w:rFonts w:ascii="Times New Roman" w:eastAsia="Times New Roman" w:hAnsi="Times New Roman" w:cs="Times New Roman"/>
          <w:bCs/>
          <w:sz w:val="28"/>
          <w:szCs w:val="28"/>
          <w:bdr w:val="none" w:sz="0" w:space="0" w:color="auto" w:frame="1"/>
          <w:lang w:eastAsia="ru-RU"/>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D54B7D" w:rsidRPr="00D54B7D" w:rsidRDefault="00D54B7D" w:rsidP="00D54B7D">
      <w:pPr>
        <w:spacing w:after="0"/>
        <w:ind w:right="360" w:firstLine="567"/>
        <w:jc w:val="both"/>
        <w:rPr>
          <w:rFonts w:ascii="Times New Roman" w:eastAsia="Calibri" w:hAnsi="Times New Roman" w:cs="Times New Roman"/>
          <w:sz w:val="28"/>
          <w:szCs w:val="28"/>
        </w:rPr>
      </w:pPr>
      <w:r w:rsidRPr="00D54B7D">
        <w:rPr>
          <w:rFonts w:ascii="Times New Roman" w:eastAsia="Times New Roman" w:hAnsi="Times New Roman" w:cs="Times New Roman"/>
          <w:bCs/>
          <w:sz w:val="28"/>
          <w:szCs w:val="28"/>
          <w:bdr w:val="none" w:sz="0" w:space="0" w:color="auto" w:frame="1"/>
          <w:lang w:eastAsia="ru-RU"/>
        </w:rPr>
        <w:t>3.2.4.</w:t>
      </w:r>
      <w:r w:rsidRPr="00D54B7D">
        <w:rPr>
          <w:rFonts w:ascii="Times New Roman" w:eastAsia="Calibri" w:hAnsi="Times New Roman" w:cs="Times New Roman"/>
          <w:sz w:val="28"/>
          <w:szCs w:val="28"/>
        </w:rPr>
        <w:t xml:space="preserve"> Незалежності професійної діяльності від політичних партій, громадських і релігійних організацій.</w:t>
      </w:r>
    </w:p>
    <w:p w:rsidR="00D54B7D" w:rsidRPr="00D54B7D" w:rsidRDefault="00D54B7D" w:rsidP="00D54B7D">
      <w:pPr>
        <w:spacing w:after="0"/>
        <w:ind w:right="360" w:firstLine="567"/>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D54B7D" w:rsidRPr="00D54B7D" w:rsidRDefault="00D54B7D" w:rsidP="00D54B7D">
      <w:pPr>
        <w:spacing w:after="0"/>
        <w:ind w:right="360" w:firstLine="567"/>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D54B7D" w:rsidRPr="00D54B7D" w:rsidRDefault="00D54B7D" w:rsidP="00D54B7D">
      <w:pPr>
        <w:spacing w:after="0"/>
        <w:ind w:right="360" w:firstLine="567"/>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3.2.7. Надання якісних освітніх послуг з використанням в практичній професійній діяльності інноваційних здобутків в галузі освіти. </w:t>
      </w:r>
    </w:p>
    <w:p w:rsidR="00D54B7D" w:rsidRPr="00D54B7D" w:rsidRDefault="00B87DC9" w:rsidP="00D54B7D">
      <w:pPr>
        <w:spacing w:after="0"/>
        <w:ind w:right="36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3.2.8</w:t>
      </w:r>
      <w:r w:rsidR="00D54B7D" w:rsidRPr="00D54B7D">
        <w:rPr>
          <w:rFonts w:ascii="Times New Roman" w:eastAsia="Calibri" w:hAnsi="Times New Roman" w:cs="Times New Roman"/>
          <w:sz w:val="28"/>
          <w:szCs w:val="28"/>
        </w:rPr>
        <w:t>.</w:t>
      </w:r>
      <w:r w:rsidR="00D54B7D" w:rsidRPr="00D54B7D">
        <w:rPr>
          <w:rFonts w:ascii="Calibri" w:eastAsia="Calibri" w:hAnsi="Calibri" w:cs="Times New Roman"/>
        </w:rPr>
        <w:t xml:space="preserve"> </w:t>
      </w:r>
      <w:r w:rsidR="00D54B7D" w:rsidRPr="00D54B7D">
        <w:rPr>
          <w:rFonts w:ascii="Times New Roman" w:eastAsia="Calibri" w:hAnsi="Times New Roman" w:cs="Times New Roman"/>
          <w:sz w:val="28"/>
          <w:szCs w:val="28"/>
        </w:rPr>
        <w:t>Не розголошення конфіденційної інформації, з обмеженим доступом та інших видів інформації відповідно до вимог законодавства в сфері інформації та звернення громадян.</w:t>
      </w:r>
    </w:p>
    <w:p w:rsidR="00D54B7D" w:rsidRPr="00D54B7D" w:rsidRDefault="00B87DC9" w:rsidP="00D54B7D">
      <w:pPr>
        <w:spacing w:after="0"/>
        <w:ind w:right="36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54B7D" w:rsidRPr="00D54B7D">
        <w:rPr>
          <w:rFonts w:ascii="Times New Roman" w:eastAsia="Calibri" w:hAnsi="Times New Roman" w:cs="Times New Roman"/>
          <w:sz w:val="28"/>
          <w:szCs w:val="28"/>
        </w:rPr>
        <w:t>. Батьками</w:t>
      </w:r>
      <w:r>
        <w:rPr>
          <w:rFonts w:ascii="Times New Roman" w:eastAsia="Calibri" w:hAnsi="Times New Roman" w:cs="Times New Roman"/>
          <w:sz w:val="28"/>
          <w:szCs w:val="28"/>
        </w:rPr>
        <w:t xml:space="preserve"> вихованців</w:t>
      </w:r>
      <w:r w:rsidR="00D54B7D" w:rsidRPr="00D54B7D">
        <w:rPr>
          <w:rFonts w:ascii="Times New Roman" w:eastAsia="Calibri" w:hAnsi="Times New Roman" w:cs="Times New Roman"/>
          <w:sz w:val="28"/>
          <w:szCs w:val="28"/>
        </w:rPr>
        <w:t xml:space="preserve">: </w:t>
      </w:r>
    </w:p>
    <w:p w:rsidR="00D54B7D" w:rsidRPr="00D54B7D" w:rsidRDefault="00B87DC9" w:rsidP="00D54B7D">
      <w:pPr>
        <w:spacing w:after="0"/>
        <w:ind w:right="36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54B7D" w:rsidRPr="00D54B7D">
        <w:rPr>
          <w:rFonts w:ascii="Times New Roman" w:eastAsia="Calibri" w:hAnsi="Times New Roman" w:cs="Times New Roman"/>
          <w:sz w:val="28"/>
          <w:szCs w:val="28"/>
        </w:rPr>
        <w:t xml:space="preserve">.1. Виховання у </w:t>
      </w:r>
      <w:r>
        <w:rPr>
          <w:rFonts w:ascii="Times New Roman" w:eastAsia="Calibri" w:hAnsi="Times New Roman" w:cs="Times New Roman"/>
          <w:sz w:val="28"/>
          <w:szCs w:val="28"/>
        </w:rPr>
        <w:t>дошкільників</w:t>
      </w:r>
      <w:r w:rsidR="00D54B7D" w:rsidRPr="00D54B7D">
        <w:rPr>
          <w:rFonts w:ascii="Times New Roman" w:eastAsia="Calibri" w:hAnsi="Times New Roman" w:cs="Times New Roman"/>
          <w:sz w:val="28"/>
          <w:szCs w:val="28"/>
        </w:rPr>
        <w:t xml:space="preserve"> поваги, гідності, прав, свобод і законних інтересів всіх учасників освітнього процесу.</w:t>
      </w:r>
    </w:p>
    <w:p w:rsidR="00D54B7D" w:rsidRPr="00D54B7D" w:rsidRDefault="00B87DC9" w:rsidP="00D54B7D">
      <w:pPr>
        <w:spacing w:after="0"/>
        <w:ind w:right="36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D54B7D" w:rsidRPr="00D54B7D">
        <w:rPr>
          <w:rFonts w:ascii="Times New Roman" w:eastAsia="Calibri" w:hAnsi="Times New Roman" w:cs="Times New Roman"/>
          <w:sz w:val="28"/>
          <w:szCs w:val="28"/>
        </w:rPr>
        <w:t>.2. Виховання відповідального ставлення до власного фізичного та психічного здоров’я, оточуючих та довкілля, формування навичок здорового способу життя.</w:t>
      </w:r>
    </w:p>
    <w:p w:rsidR="00D54B7D" w:rsidRPr="00D54B7D" w:rsidRDefault="00B87DC9" w:rsidP="00D54B7D">
      <w:pPr>
        <w:spacing w:after="0"/>
        <w:ind w:right="36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3.3.3</w:t>
      </w:r>
      <w:r w:rsidR="00D54B7D" w:rsidRPr="00D54B7D">
        <w:rPr>
          <w:rFonts w:ascii="Times New Roman" w:eastAsia="Calibri" w:hAnsi="Times New Roman" w:cs="Times New Roman"/>
          <w:sz w:val="28"/>
          <w:szCs w:val="28"/>
        </w:rPr>
        <w:t xml:space="preserve">. Виховання поваги до державної мови та символів України, усвідомлення необхідності дотримуватися Конституції та законів України, Статуту навчального закладу, Правил внутрішнього розпорядку. </w:t>
      </w:r>
    </w:p>
    <w:p w:rsidR="00D54B7D" w:rsidRPr="00D54B7D" w:rsidRDefault="00D54B7D" w:rsidP="00D54B7D">
      <w:pPr>
        <w:spacing w:after="0"/>
        <w:ind w:left="426" w:right="360"/>
        <w:contextualSpacing/>
        <w:jc w:val="both"/>
        <w:rPr>
          <w:rFonts w:ascii="Times New Roman" w:eastAsia="Calibri" w:hAnsi="Times New Roman" w:cs="Times New Roman"/>
          <w:sz w:val="28"/>
          <w:szCs w:val="28"/>
        </w:rPr>
      </w:pPr>
    </w:p>
    <w:p w:rsidR="00D54B7D" w:rsidRPr="00D54B7D" w:rsidRDefault="00D54B7D" w:rsidP="00D54B7D">
      <w:pPr>
        <w:numPr>
          <w:ilvl w:val="0"/>
          <w:numId w:val="5"/>
        </w:numPr>
        <w:spacing w:after="0" w:line="259" w:lineRule="auto"/>
        <w:ind w:left="0" w:right="360" w:firstLine="0"/>
        <w:contextualSpacing/>
        <w:jc w:val="both"/>
        <w:rPr>
          <w:rFonts w:ascii="Times New Roman" w:eastAsia="Calibri" w:hAnsi="Times New Roman" w:cs="Times New Roman"/>
          <w:b/>
          <w:sz w:val="28"/>
          <w:szCs w:val="28"/>
        </w:rPr>
      </w:pPr>
      <w:r w:rsidRPr="00D54B7D">
        <w:rPr>
          <w:rFonts w:ascii="Times New Roman" w:eastAsia="Calibri" w:hAnsi="Times New Roman" w:cs="Times New Roman"/>
          <w:b/>
          <w:sz w:val="28"/>
          <w:szCs w:val="28"/>
        </w:rPr>
        <w:t>Заходи з попередження, виявлення та встановлення фактів порушення академічної доброчесності.</w:t>
      </w:r>
    </w:p>
    <w:p w:rsidR="00D54B7D" w:rsidRPr="00D54B7D" w:rsidRDefault="00D54B7D" w:rsidP="00D54B7D">
      <w:pPr>
        <w:spacing w:after="0"/>
        <w:ind w:left="426" w:right="360"/>
        <w:contextualSpacing/>
        <w:jc w:val="both"/>
        <w:rPr>
          <w:rFonts w:ascii="Times New Roman" w:eastAsia="Calibri" w:hAnsi="Times New Roman" w:cs="Times New Roman"/>
          <w:sz w:val="28"/>
          <w:szCs w:val="28"/>
        </w:rPr>
      </w:pP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При прийомі на роботу працівник знайомиться з даним Положенням, Правилами внутрішнього розпорядку </w:t>
      </w:r>
      <w:r w:rsidR="00B87DC9">
        <w:rPr>
          <w:rFonts w:ascii="Times New Roman" w:eastAsia="Calibri" w:hAnsi="Times New Roman" w:cs="Times New Roman"/>
          <w:sz w:val="28"/>
          <w:szCs w:val="28"/>
        </w:rPr>
        <w:t>ЗДО</w:t>
      </w:r>
      <w:r w:rsidRPr="00D54B7D">
        <w:rPr>
          <w:rFonts w:ascii="Times New Roman" w:eastAsia="Calibri" w:hAnsi="Times New Roman" w:cs="Times New Roman"/>
          <w:sz w:val="28"/>
          <w:szCs w:val="28"/>
        </w:rPr>
        <w:t>.</w:t>
      </w:r>
    </w:p>
    <w:p w:rsidR="00D54B7D" w:rsidRPr="00D54B7D" w:rsidRDefault="00D54B7D" w:rsidP="00D54B7D">
      <w:pPr>
        <w:numPr>
          <w:ilvl w:val="1"/>
          <w:numId w:val="5"/>
        </w:numPr>
        <w:spacing w:after="0" w:line="259" w:lineRule="auto"/>
        <w:ind w:right="36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Положення оприлюднюється на сайті закладу освіти.</w:t>
      </w:r>
    </w:p>
    <w:p w:rsidR="00D54B7D" w:rsidRPr="00D54B7D" w:rsidRDefault="00B87DC9"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Вихователі-методисти</w:t>
      </w:r>
      <w:r w:rsidR="00D54B7D" w:rsidRPr="00D54B7D">
        <w:rPr>
          <w:rFonts w:ascii="Times New Roman" w:eastAsia="Calibri" w:hAnsi="Times New Roman" w:cs="Times New Roman"/>
          <w:sz w:val="28"/>
          <w:szCs w:val="28"/>
        </w:rPr>
        <w:t>:</w:t>
      </w:r>
    </w:p>
    <w:p w:rsidR="00D54B7D" w:rsidRPr="00D54B7D" w:rsidRDefault="00B87DC9" w:rsidP="00D54B7D">
      <w:pPr>
        <w:numPr>
          <w:ilvl w:val="0"/>
          <w:numId w:val="6"/>
        </w:numPr>
        <w:spacing w:after="0" w:line="259" w:lineRule="auto"/>
        <w:ind w:left="0" w:right="36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забезпечують</w:t>
      </w:r>
      <w:r w:rsidR="00D54B7D" w:rsidRPr="00D54B7D">
        <w:rPr>
          <w:rFonts w:ascii="Times New Roman" w:eastAsia="Calibri" w:hAnsi="Times New Roman" w:cs="Times New Roman"/>
          <w:sz w:val="28"/>
          <w:szCs w:val="28"/>
        </w:rPr>
        <w:t xml:space="preserve">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 </w:t>
      </w:r>
    </w:p>
    <w:p w:rsidR="00D54B7D" w:rsidRPr="00D54B7D" w:rsidRDefault="00B87DC9" w:rsidP="00D54B7D">
      <w:pPr>
        <w:numPr>
          <w:ilvl w:val="0"/>
          <w:numId w:val="6"/>
        </w:numPr>
        <w:spacing w:after="0" w:line="259" w:lineRule="auto"/>
        <w:ind w:left="0" w:right="36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використовують</w:t>
      </w:r>
      <w:r w:rsidR="00D54B7D" w:rsidRPr="00D54B7D">
        <w:rPr>
          <w:rFonts w:ascii="Times New Roman" w:eastAsia="Calibri" w:hAnsi="Times New Roman" w:cs="Times New Roman"/>
          <w:sz w:val="28"/>
          <w:szCs w:val="28"/>
        </w:rPr>
        <w:t xml:space="preserve"> у своїй діяльності (рецензування робіт на конкурси різного рівня, на присвоєння пед</w:t>
      </w:r>
      <w:r>
        <w:rPr>
          <w:rFonts w:ascii="Times New Roman" w:eastAsia="Calibri" w:hAnsi="Times New Roman" w:cs="Times New Roman"/>
          <w:sz w:val="28"/>
          <w:szCs w:val="28"/>
        </w:rPr>
        <w:t>агогічного звання) та рекомендують</w:t>
      </w:r>
      <w:r w:rsidR="00D54B7D" w:rsidRPr="00D54B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педагогам </w:t>
      </w:r>
      <w:r w:rsidR="00D54B7D" w:rsidRPr="00D54B7D">
        <w:rPr>
          <w:rFonts w:ascii="Times New Roman" w:eastAsia="Calibri" w:hAnsi="Times New Roman" w:cs="Times New Roman"/>
          <w:sz w:val="28"/>
          <w:szCs w:val="28"/>
        </w:rPr>
        <w:t xml:space="preserve">сервіси безкоштовної перевірки робіт на анти-плагіат. </w:t>
      </w:r>
    </w:p>
    <w:p w:rsidR="00D54B7D" w:rsidRPr="00D54B7D" w:rsidRDefault="00D54B7D" w:rsidP="00B87DC9">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Педагогічні працівники в процесі своєї освітньої діяльності дотримуються етики та академічної доброч</w:t>
      </w:r>
      <w:r w:rsidR="00B87DC9">
        <w:rPr>
          <w:rFonts w:ascii="Times New Roman" w:eastAsia="Calibri" w:hAnsi="Times New Roman" w:cs="Times New Roman"/>
          <w:sz w:val="28"/>
          <w:szCs w:val="28"/>
        </w:rPr>
        <w:t>есності, умов даного Положення.</w:t>
      </w:r>
    </w:p>
    <w:p w:rsidR="00D54B7D" w:rsidRPr="00D54B7D" w:rsidRDefault="00D54B7D" w:rsidP="00D54B7D">
      <w:pPr>
        <w:numPr>
          <w:ilvl w:val="0"/>
          <w:numId w:val="5"/>
        </w:numPr>
        <w:spacing w:after="0" w:line="259" w:lineRule="auto"/>
        <w:ind w:left="0" w:right="360" w:firstLine="0"/>
        <w:contextualSpacing/>
        <w:jc w:val="both"/>
        <w:rPr>
          <w:rFonts w:ascii="Times New Roman" w:eastAsia="Calibri" w:hAnsi="Times New Roman" w:cs="Times New Roman"/>
          <w:b/>
          <w:sz w:val="28"/>
          <w:szCs w:val="28"/>
        </w:rPr>
      </w:pPr>
      <w:r w:rsidRPr="00D54B7D">
        <w:rPr>
          <w:rFonts w:ascii="Times New Roman" w:eastAsia="Calibri" w:hAnsi="Times New Roman" w:cs="Times New Roman"/>
          <w:b/>
          <w:sz w:val="28"/>
          <w:szCs w:val="28"/>
        </w:rPr>
        <w:t>Відповідальність за порушення академічної доброчесності</w:t>
      </w:r>
    </w:p>
    <w:p w:rsidR="00D54B7D" w:rsidRPr="00D54B7D" w:rsidRDefault="00D54B7D" w:rsidP="00D54B7D">
      <w:pPr>
        <w:spacing w:after="0"/>
        <w:ind w:right="360"/>
        <w:jc w:val="both"/>
        <w:rPr>
          <w:rFonts w:ascii="Times New Roman" w:eastAsia="Calibri" w:hAnsi="Times New Roman" w:cs="Times New Roman"/>
          <w:b/>
          <w:sz w:val="28"/>
          <w:szCs w:val="28"/>
        </w:rPr>
      </w:pP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Відмова у встановленні кваліфікаційної категорії, присвоєнні педагогічного звання.</w:t>
      </w:r>
    </w:p>
    <w:p w:rsidR="00D54B7D" w:rsidRPr="00D54B7D" w:rsidRDefault="00D54B7D" w:rsidP="00D54B7D">
      <w:pPr>
        <w:numPr>
          <w:ilvl w:val="1"/>
          <w:numId w:val="5"/>
        </w:numPr>
        <w:spacing w:after="0" w:line="259" w:lineRule="auto"/>
        <w:ind w:right="36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Позбавлення раніше встановленої категорії.</w:t>
      </w: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D54B7D" w:rsidRPr="00D54B7D" w:rsidRDefault="00D54B7D" w:rsidP="00D54B7D">
      <w:pPr>
        <w:spacing w:after="0"/>
        <w:ind w:left="720" w:right="360"/>
        <w:contextualSpacing/>
        <w:jc w:val="both"/>
        <w:rPr>
          <w:rFonts w:ascii="Times New Roman" w:eastAsia="Calibri" w:hAnsi="Times New Roman" w:cs="Times New Roman"/>
          <w:sz w:val="28"/>
          <w:szCs w:val="28"/>
        </w:rPr>
      </w:pPr>
    </w:p>
    <w:p w:rsidR="00D54B7D" w:rsidRPr="00D54B7D" w:rsidRDefault="00D54B7D" w:rsidP="00D54B7D">
      <w:pPr>
        <w:numPr>
          <w:ilvl w:val="0"/>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b/>
          <w:sz w:val="28"/>
          <w:szCs w:val="28"/>
        </w:rPr>
        <w:t xml:space="preserve">Комісія з питань академічної доброчесності </w:t>
      </w:r>
    </w:p>
    <w:p w:rsidR="00D54B7D" w:rsidRPr="00D54B7D" w:rsidRDefault="00D54B7D" w:rsidP="00D54B7D">
      <w:pPr>
        <w:spacing w:after="0"/>
        <w:ind w:right="360"/>
        <w:contextualSpacing/>
        <w:jc w:val="both"/>
        <w:rPr>
          <w:rFonts w:ascii="Times New Roman" w:eastAsia="Calibri" w:hAnsi="Times New Roman" w:cs="Times New Roman"/>
          <w:sz w:val="28"/>
          <w:szCs w:val="28"/>
        </w:rPr>
      </w:pP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Комісія з питань академічної доброчесності – це незалежний орган, що діє у навчальному закладі з метою забезпечення моніторингу дотримання морально-етичних та правових норм цього Положення. </w:t>
      </w: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До складу Комісії входять представники</w:t>
      </w:r>
      <w:r w:rsidR="00B87DC9">
        <w:rPr>
          <w:rFonts w:ascii="Times New Roman" w:eastAsia="Calibri" w:hAnsi="Times New Roman" w:cs="Times New Roman"/>
          <w:sz w:val="28"/>
          <w:szCs w:val="28"/>
        </w:rPr>
        <w:t xml:space="preserve"> педагогічного колективу</w:t>
      </w:r>
      <w:r w:rsidRPr="00D54B7D">
        <w:rPr>
          <w:rFonts w:ascii="Times New Roman" w:eastAsia="Calibri" w:hAnsi="Times New Roman" w:cs="Times New Roman"/>
          <w:sz w:val="28"/>
          <w:szCs w:val="28"/>
        </w:rPr>
        <w:t>. Склад комісії  затверджується  рішенням педагогічної ради. Голова, заступник голови та секретар Комісії обираються з числа осіб, що входять до неї. Голова веде засідання, підписує протоколи. За відсутності голови Комісії його обов’язки виконує заступник. Секретар Комісії здійснює повноваження щодо ведення протоколу засідання, технічної підготовки матеріалів до розгляду їх на засіданні тощо. Термін повноважень Комісії складає 1 рік.</w:t>
      </w:r>
    </w:p>
    <w:p w:rsidR="00D54B7D" w:rsidRPr="00D54B7D" w:rsidRDefault="00D54B7D" w:rsidP="00D54B7D">
      <w:pPr>
        <w:numPr>
          <w:ilvl w:val="1"/>
          <w:numId w:val="5"/>
        </w:numPr>
        <w:spacing w:after="0" w:line="259" w:lineRule="auto"/>
        <w:ind w:right="36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Комісія має такі повноваження:</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Виявляти та встановлювати факти порушення академічної доброчесності.</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Проводити інформаційну роботу щодо популяризації принципів академічної доброчесності.</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освітній діяльності закладу освіти.</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Отримувати і розглядати заяви щодо порушення академічної доброчесності.</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 Залучати до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Доводити результати розгляду заяв щодо порушення академічної доброчесності до відома </w:t>
      </w:r>
      <w:r w:rsidR="00B87DC9">
        <w:rPr>
          <w:rFonts w:ascii="Times New Roman" w:eastAsia="Calibri" w:hAnsi="Times New Roman" w:cs="Times New Roman"/>
          <w:sz w:val="28"/>
          <w:szCs w:val="28"/>
        </w:rPr>
        <w:t>завідувача</w:t>
      </w:r>
      <w:r w:rsidRPr="00D54B7D">
        <w:rPr>
          <w:rFonts w:ascii="Times New Roman" w:eastAsia="Calibri" w:hAnsi="Times New Roman" w:cs="Times New Roman"/>
          <w:sz w:val="28"/>
          <w:szCs w:val="28"/>
        </w:rPr>
        <w:t xml:space="preserve"> для подальшого реагування.</w:t>
      </w:r>
    </w:p>
    <w:p w:rsidR="00D54B7D" w:rsidRPr="00D54B7D" w:rsidRDefault="00D54B7D" w:rsidP="00D54B7D">
      <w:pPr>
        <w:numPr>
          <w:ilvl w:val="0"/>
          <w:numId w:val="7"/>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Свої повноваження Комісія здійснює за умови, що кількість її членів, присутніх на засіданні, складатиме не менше ніж дві третини її складу. </w:t>
      </w: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є вирішальним. </w:t>
      </w: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За результатами засідання Комісії складається протокол, який підписує голова (в разі його відсутності – заступник) та секретар.</w:t>
      </w:r>
    </w:p>
    <w:p w:rsidR="00D54B7D" w:rsidRPr="00D54B7D" w:rsidRDefault="00D54B7D" w:rsidP="00D54B7D">
      <w:pPr>
        <w:spacing w:after="0"/>
        <w:ind w:left="720" w:right="360"/>
        <w:contextualSpacing/>
        <w:jc w:val="both"/>
        <w:rPr>
          <w:rFonts w:ascii="Times New Roman" w:eastAsia="Calibri" w:hAnsi="Times New Roman" w:cs="Times New Roman"/>
          <w:sz w:val="28"/>
          <w:szCs w:val="28"/>
        </w:rPr>
      </w:pPr>
    </w:p>
    <w:p w:rsidR="00D54B7D" w:rsidRPr="00D54B7D" w:rsidRDefault="00D54B7D" w:rsidP="00D54B7D">
      <w:pPr>
        <w:numPr>
          <w:ilvl w:val="0"/>
          <w:numId w:val="5"/>
        </w:numPr>
        <w:spacing w:after="0" w:line="259" w:lineRule="auto"/>
        <w:ind w:left="0" w:right="360" w:firstLine="0"/>
        <w:contextualSpacing/>
        <w:jc w:val="both"/>
        <w:rPr>
          <w:rFonts w:ascii="Times New Roman" w:eastAsia="Calibri" w:hAnsi="Times New Roman" w:cs="Times New Roman"/>
          <w:b/>
          <w:sz w:val="28"/>
          <w:szCs w:val="28"/>
        </w:rPr>
      </w:pPr>
      <w:r w:rsidRPr="00D54B7D">
        <w:rPr>
          <w:rFonts w:ascii="Times New Roman" w:eastAsia="Calibri" w:hAnsi="Times New Roman" w:cs="Times New Roman"/>
          <w:b/>
          <w:sz w:val="28"/>
          <w:szCs w:val="28"/>
        </w:rPr>
        <w:t>Заключні положення</w:t>
      </w:r>
    </w:p>
    <w:p w:rsidR="00D54B7D" w:rsidRPr="00D54B7D" w:rsidRDefault="00D54B7D" w:rsidP="00D54B7D">
      <w:pPr>
        <w:spacing w:after="0"/>
        <w:ind w:right="360"/>
        <w:contextualSpacing/>
        <w:jc w:val="both"/>
        <w:rPr>
          <w:rFonts w:ascii="Times New Roman" w:eastAsia="Calibri" w:hAnsi="Times New Roman" w:cs="Times New Roman"/>
          <w:b/>
          <w:sz w:val="28"/>
          <w:szCs w:val="28"/>
        </w:rPr>
      </w:pPr>
    </w:p>
    <w:p w:rsidR="00D54B7D" w:rsidRPr="00D54B7D" w:rsidRDefault="00B87DC9"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w:t>
      </w:r>
      <w:r w:rsidR="00D54B7D" w:rsidRPr="00D54B7D">
        <w:rPr>
          <w:rFonts w:ascii="Times New Roman" w:eastAsia="Calibri" w:hAnsi="Times New Roman" w:cs="Times New Roman"/>
          <w:sz w:val="28"/>
          <w:szCs w:val="28"/>
        </w:rPr>
        <w:t xml:space="preserve"> мають знати Положення про академічну доброчесність. Незнання або нерозуміння норм цього Положення не є виправданням неетичної поведінки. Заклад освіти забезпечує публічний доступ до тексту Положення через власний офіційний сайт.</w:t>
      </w:r>
    </w:p>
    <w:p w:rsidR="00D54B7D" w:rsidRPr="00D54B7D" w:rsidRDefault="00D54B7D" w:rsidP="00D54B7D">
      <w:pPr>
        <w:numPr>
          <w:ilvl w:val="1"/>
          <w:numId w:val="5"/>
        </w:numPr>
        <w:spacing w:after="0" w:line="259" w:lineRule="auto"/>
        <w:ind w:left="0" w:right="360" w:firstLine="0"/>
        <w:contextualSpacing/>
        <w:jc w:val="both"/>
        <w:rPr>
          <w:rFonts w:ascii="Times New Roman" w:eastAsia="Calibri" w:hAnsi="Times New Roman" w:cs="Times New Roman"/>
          <w:sz w:val="28"/>
          <w:szCs w:val="28"/>
        </w:rPr>
      </w:pPr>
      <w:r w:rsidRPr="00D54B7D">
        <w:rPr>
          <w:rFonts w:ascii="Times New Roman" w:eastAsia="Calibri" w:hAnsi="Times New Roman" w:cs="Times New Roman"/>
          <w:sz w:val="28"/>
          <w:szCs w:val="28"/>
        </w:rPr>
        <w:t xml:space="preserve">Положення про академічну доброчесність </w:t>
      </w:r>
      <w:r w:rsidR="00B87DC9">
        <w:rPr>
          <w:rFonts w:ascii="Times New Roman" w:eastAsia="Calibri" w:hAnsi="Times New Roman" w:cs="Times New Roman"/>
          <w:sz w:val="28"/>
          <w:szCs w:val="28"/>
        </w:rPr>
        <w:t>КЗ «ДНЗ №26 ВМР»</w:t>
      </w:r>
      <w:r w:rsidRPr="00D54B7D">
        <w:rPr>
          <w:rFonts w:ascii="Times New Roman" w:eastAsia="Times New Roman" w:hAnsi="Times New Roman" w:cs="Times New Roman"/>
          <w:bCs/>
          <w:sz w:val="28"/>
          <w:szCs w:val="28"/>
          <w:bdr w:val="none" w:sz="0" w:space="0" w:color="auto" w:frame="1"/>
          <w:lang w:eastAsia="ru-RU"/>
        </w:rPr>
        <w:t xml:space="preserve"> </w:t>
      </w:r>
      <w:r w:rsidR="0068102D">
        <w:rPr>
          <w:rFonts w:ascii="Times New Roman" w:eastAsia="Times New Roman" w:hAnsi="Times New Roman" w:cs="Times New Roman"/>
          <w:bCs/>
          <w:sz w:val="28"/>
          <w:szCs w:val="28"/>
          <w:bdr w:val="none" w:sz="0" w:space="0" w:color="auto" w:frame="1"/>
          <w:lang w:eastAsia="ru-RU"/>
        </w:rPr>
        <w:t>схвалюється</w:t>
      </w:r>
      <w:r w:rsidRPr="00D54B7D">
        <w:rPr>
          <w:rFonts w:ascii="Times New Roman" w:eastAsia="Times New Roman" w:hAnsi="Times New Roman" w:cs="Times New Roman"/>
          <w:bCs/>
          <w:sz w:val="28"/>
          <w:szCs w:val="28"/>
          <w:bdr w:val="none" w:sz="0" w:space="0" w:color="auto" w:frame="1"/>
          <w:lang w:eastAsia="ru-RU"/>
        </w:rPr>
        <w:t xml:space="preserve"> педагогічною радою та вводиться в дію наказом</w:t>
      </w:r>
      <w:r w:rsidR="00B87DC9">
        <w:rPr>
          <w:rFonts w:ascii="Times New Roman" w:eastAsia="Times New Roman" w:hAnsi="Times New Roman" w:cs="Times New Roman"/>
          <w:bCs/>
          <w:sz w:val="28"/>
          <w:szCs w:val="28"/>
          <w:bdr w:val="none" w:sz="0" w:space="0" w:color="auto" w:frame="1"/>
          <w:lang w:eastAsia="ru-RU"/>
        </w:rPr>
        <w:t xml:space="preserve"> завідувача</w:t>
      </w:r>
      <w:r w:rsidRPr="00D54B7D">
        <w:rPr>
          <w:rFonts w:ascii="Times New Roman" w:eastAsia="Times New Roman" w:hAnsi="Times New Roman" w:cs="Times New Roman"/>
          <w:bCs/>
          <w:sz w:val="28"/>
          <w:szCs w:val="28"/>
          <w:bdr w:val="none" w:sz="0" w:space="0" w:color="auto" w:frame="1"/>
          <w:lang w:eastAsia="ru-RU"/>
        </w:rPr>
        <w:t>.</w:t>
      </w:r>
    </w:p>
    <w:p w:rsidR="00D54B7D" w:rsidRPr="00D54B7D" w:rsidRDefault="00D54B7D" w:rsidP="00D54B7D">
      <w:pPr>
        <w:spacing w:after="0"/>
        <w:ind w:right="360"/>
        <w:jc w:val="both"/>
        <w:rPr>
          <w:rFonts w:ascii="Times New Roman" w:eastAsia="Calibri" w:hAnsi="Times New Roman" w:cs="Times New Roman"/>
          <w:sz w:val="28"/>
          <w:szCs w:val="28"/>
        </w:rPr>
      </w:pPr>
    </w:p>
    <w:bookmarkEnd w:id="0"/>
    <w:p w:rsidR="004063E4" w:rsidRPr="00D54B7D" w:rsidRDefault="004063E4" w:rsidP="00355B69">
      <w:pPr>
        <w:spacing w:after="0"/>
        <w:rPr>
          <w:rFonts w:ascii="Times New Roman" w:hAnsi="Times New Roman" w:cs="Times New Roman"/>
          <w:sz w:val="28"/>
          <w:szCs w:val="28"/>
        </w:rPr>
      </w:pPr>
    </w:p>
    <w:sectPr w:rsidR="004063E4" w:rsidRPr="00D54B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903"/>
    <w:multiLevelType w:val="hybridMultilevel"/>
    <w:tmpl w:val="DD4E80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CA223B7"/>
    <w:multiLevelType w:val="multilevel"/>
    <w:tmpl w:val="C7408692"/>
    <w:lvl w:ilvl="0">
      <w:start w:val="6"/>
      <w:numFmt w:val="decimal"/>
      <w:lvlText w:val="%1"/>
      <w:lvlJc w:val="left"/>
      <w:pPr>
        <w:ind w:left="1531" w:hanging="706"/>
      </w:pPr>
      <w:rPr>
        <w:rFonts w:hint="default"/>
        <w:lang w:val="uk-UA" w:eastAsia="en-US" w:bidi="ar-SA"/>
      </w:rPr>
    </w:lvl>
    <w:lvl w:ilvl="1">
      <w:start w:val="1"/>
      <w:numFmt w:val="decimal"/>
      <w:lvlText w:val="%1.%2"/>
      <w:lvlJc w:val="left"/>
      <w:pPr>
        <w:ind w:left="1531" w:hanging="706"/>
      </w:pPr>
      <w:rPr>
        <w:rFonts w:hint="default"/>
        <w:lang w:val="uk-UA" w:eastAsia="en-US" w:bidi="ar-SA"/>
      </w:rPr>
    </w:lvl>
    <w:lvl w:ilvl="2">
      <w:start w:val="1"/>
      <w:numFmt w:val="decimal"/>
      <w:lvlText w:val="%1.%2.%3."/>
      <w:lvlJc w:val="left"/>
      <w:pPr>
        <w:ind w:left="1531" w:hanging="706"/>
      </w:pPr>
      <w:rPr>
        <w:rFonts w:ascii="Times New Roman" w:eastAsia="Times New Roman" w:hAnsi="Times New Roman" w:cs="Times New Roman" w:hint="default"/>
        <w:w w:val="99"/>
        <w:sz w:val="27"/>
        <w:szCs w:val="27"/>
        <w:lang w:val="uk-UA" w:eastAsia="en-US" w:bidi="ar-SA"/>
      </w:rPr>
    </w:lvl>
    <w:lvl w:ilvl="3">
      <w:numFmt w:val="bullet"/>
      <w:lvlText w:val="•"/>
      <w:lvlJc w:val="left"/>
      <w:pPr>
        <w:ind w:left="3959" w:hanging="706"/>
      </w:pPr>
      <w:rPr>
        <w:rFonts w:hint="default"/>
        <w:lang w:val="uk-UA" w:eastAsia="en-US" w:bidi="ar-SA"/>
      </w:rPr>
    </w:lvl>
    <w:lvl w:ilvl="4">
      <w:numFmt w:val="bullet"/>
      <w:lvlText w:val="•"/>
      <w:lvlJc w:val="left"/>
      <w:pPr>
        <w:ind w:left="4765" w:hanging="706"/>
      </w:pPr>
      <w:rPr>
        <w:rFonts w:hint="default"/>
        <w:lang w:val="uk-UA" w:eastAsia="en-US" w:bidi="ar-SA"/>
      </w:rPr>
    </w:lvl>
    <w:lvl w:ilvl="5">
      <w:numFmt w:val="bullet"/>
      <w:lvlText w:val="•"/>
      <w:lvlJc w:val="left"/>
      <w:pPr>
        <w:ind w:left="5572" w:hanging="706"/>
      </w:pPr>
      <w:rPr>
        <w:rFonts w:hint="default"/>
        <w:lang w:val="uk-UA" w:eastAsia="en-US" w:bidi="ar-SA"/>
      </w:rPr>
    </w:lvl>
    <w:lvl w:ilvl="6">
      <w:numFmt w:val="bullet"/>
      <w:lvlText w:val="•"/>
      <w:lvlJc w:val="left"/>
      <w:pPr>
        <w:ind w:left="6378" w:hanging="706"/>
      </w:pPr>
      <w:rPr>
        <w:rFonts w:hint="default"/>
        <w:lang w:val="uk-UA" w:eastAsia="en-US" w:bidi="ar-SA"/>
      </w:rPr>
    </w:lvl>
    <w:lvl w:ilvl="7">
      <w:numFmt w:val="bullet"/>
      <w:lvlText w:val="•"/>
      <w:lvlJc w:val="left"/>
      <w:pPr>
        <w:ind w:left="7184" w:hanging="706"/>
      </w:pPr>
      <w:rPr>
        <w:rFonts w:hint="default"/>
        <w:lang w:val="uk-UA" w:eastAsia="en-US" w:bidi="ar-SA"/>
      </w:rPr>
    </w:lvl>
    <w:lvl w:ilvl="8">
      <w:numFmt w:val="bullet"/>
      <w:lvlText w:val="•"/>
      <w:lvlJc w:val="left"/>
      <w:pPr>
        <w:ind w:left="7991" w:hanging="706"/>
      </w:pPr>
      <w:rPr>
        <w:rFonts w:hint="default"/>
        <w:lang w:val="uk-UA" w:eastAsia="en-US" w:bidi="ar-SA"/>
      </w:rPr>
    </w:lvl>
  </w:abstractNum>
  <w:abstractNum w:abstractNumId="2">
    <w:nsid w:val="23C56E86"/>
    <w:multiLevelType w:val="multilevel"/>
    <w:tmpl w:val="46521E5E"/>
    <w:lvl w:ilvl="0">
      <w:start w:val="1"/>
      <w:numFmt w:val="decimal"/>
      <w:lvlText w:val="%1."/>
      <w:lvlJc w:val="left"/>
      <w:pPr>
        <w:ind w:left="-66"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718" w:hanging="144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716" w:hanging="2160"/>
      </w:pPr>
      <w:rPr>
        <w:rFonts w:hint="default"/>
      </w:rPr>
    </w:lvl>
    <w:lvl w:ilvl="8">
      <w:start w:val="1"/>
      <w:numFmt w:val="decimal"/>
      <w:isLgl/>
      <w:lvlText w:val="%1.%2.%3.%4.%5.%6.%7.%8.%9."/>
      <w:lvlJc w:val="left"/>
      <w:pPr>
        <w:ind w:left="5142" w:hanging="2160"/>
      </w:pPr>
      <w:rPr>
        <w:rFonts w:hint="default"/>
      </w:rPr>
    </w:lvl>
  </w:abstractNum>
  <w:abstractNum w:abstractNumId="3">
    <w:nsid w:val="3B381E92"/>
    <w:multiLevelType w:val="multilevel"/>
    <w:tmpl w:val="2C30ACA2"/>
    <w:lvl w:ilvl="0">
      <w:start w:val="6"/>
      <w:numFmt w:val="decimal"/>
      <w:lvlText w:val="%1"/>
      <w:lvlJc w:val="left"/>
      <w:pPr>
        <w:ind w:left="1531" w:hanging="706"/>
      </w:pPr>
      <w:rPr>
        <w:rFonts w:hint="default"/>
        <w:lang w:val="uk-UA" w:eastAsia="en-US" w:bidi="ar-SA"/>
      </w:rPr>
    </w:lvl>
    <w:lvl w:ilvl="1">
      <w:start w:val="2"/>
      <w:numFmt w:val="decimal"/>
      <w:lvlText w:val="%1.%2."/>
      <w:lvlJc w:val="left"/>
      <w:pPr>
        <w:ind w:left="1531" w:hanging="706"/>
      </w:pPr>
      <w:rPr>
        <w:rFonts w:ascii="Times New Roman" w:eastAsia="Times New Roman" w:hAnsi="Times New Roman" w:cs="Times New Roman" w:hint="default"/>
        <w:w w:val="99"/>
        <w:sz w:val="27"/>
        <w:szCs w:val="27"/>
        <w:lang w:val="uk-UA" w:eastAsia="en-US" w:bidi="ar-SA"/>
      </w:rPr>
    </w:lvl>
    <w:lvl w:ilvl="2">
      <w:start w:val="1"/>
      <w:numFmt w:val="decimal"/>
      <w:lvlText w:val="%1.%2.%3."/>
      <w:lvlJc w:val="left"/>
      <w:pPr>
        <w:ind w:left="1531" w:hanging="706"/>
      </w:pPr>
      <w:rPr>
        <w:rFonts w:ascii="Times New Roman" w:eastAsia="Times New Roman" w:hAnsi="Times New Roman" w:cs="Times New Roman" w:hint="default"/>
        <w:w w:val="99"/>
        <w:sz w:val="27"/>
        <w:szCs w:val="27"/>
        <w:lang w:val="uk-UA" w:eastAsia="en-US" w:bidi="ar-SA"/>
      </w:rPr>
    </w:lvl>
    <w:lvl w:ilvl="3">
      <w:numFmt w:val="bullet"/>
      <w:lvlText w:val="•"/>
      <w:lvlJc w:val="left"/>
      <w:pPr>
        <w:ind w:left="3959" w:hanging="706"/>
      </w:pPr>
      <w:rPr>
        <w:rFonts w:hint="default"/>
        <w:lang w:val="uk-UA" w:eastAsia="en-US" w:bidi="ar-SA"/>
      </w:rPr>
    </w:lvl>
    <w:lvl w:ilvl="4">
      <w:numFmt w:val="bullet"/>
      <w:lvlText w:val="•"/>
      <w:lvlJc w:val="left"/>
      <w:pPr>
        <w:ind w:left="4765" w:hanging="706"/>
      </w:pPr>
      <w:rPr>
        <w:rFonts w:hint="default"/>
        <w:lang w:val="uk-UA" w:eastAsia="en-US" w:bidi="ar-SA"/>
      </w:rPr>
    </w:lvl>
    <w:lvl w:ilvl="5">
      <w:numFmt w:val="bullet"/>
      <w:lvlText w:val="•"/>
      <w:lvlJc w:val="left"/>
      <w:pPr>
        <w:ind w:left="5572" w:hanging="706"/>
      </w:pPr>
      <w:rPr>
        <w:rFonts w:hint="default"/>
        <w:lang w:val="uk-UA" w:eastAsia="en-US" w:bidi="ar-SA"/>
      </w:rPr>
    </w:lvl>
    <w:lvl w:ilvl="6">
      <w:numFmt w:val="bullet"/>
      <w:lvlText w:val="•"/>
      <w:lvlJc w:val="left"/>
      <w:pPr>
        <w:ind w:left="6378" w:hanging="706"/>
      </w:pPr>
      <w:rPr>
        <w:rFonts w:hint="default"/>
        <w:lang w:val="uk-UA" w:eastAsia="en-US" w:bidi="ar-SA"/>
      </w:rPr>
    </w:lvl>
    <w:lvl w:ilvl="7">
      <w:numFmt w:val="bullet"/>
      <w:lvlText w:val="•"/>
      <w:lvlJc w:val="left"/>
      <w:pPr>
        <w:ind w:left="7184" w:hanging="706"/>
      </w:pPr>
      <w:rPr>
        <w:rFonts w:hint="default"/>
        <w:lang w:val="uk-UA" w:eastAsia="en-US" w:bidi="ar-SA"/>
      </w:rPr>
    </w:lvl>
    <w:lvl w:ilvl="8">
      <w:numFmt w:val="bullet"/>
      <w:lvlText w:val="•"/>
      <w:lvlJc w:val="left"/>
      <w:pPr>
        <w:ind w:left="7991" w:hanging="706"/>
      </w:pPr>
      <w:rPr>
        <w:rFonts w:hint="default"/>
        <w:lang w:val="uk-UA" w:eastAsia="en-US" w:bidi="ar-SA"/>
      </w:rPr>
    </w:lvl>
  </w:abstractNum>
  <w:abstractNum w:abstractNumId="4">
    <w:nsid w:val="482F0334"/>
    <w:multiLevelType w:val="hybridMultilevel"/>
    <w:tmpl w:val="7DC0C18C"/>
    <w:lvl w:ilvl="0" w:tplc="330844D8">
      <w:start w:val="4"/>
      <w:numFmt w:val="bullet"/>
      <w:lvlText w:val="-"/>
      <w:lvlJc w:val="left"/>
      <w:pPr>
        <w:ind w:left="1125" w:hanging="360"/>
      </w:pPr>
      <w:rPr>
        <w:rFonts w:ascii="Calibri" w:eastAsiaTheme="minorHAnsi" w:hAnsi="Calibri" w:cstheme="minorBidi" w:hint="default"/>
        <w:sz w:val="22"/>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4C385630"/>
    <w:multiLevelType w:val="multilevel"/>
    <w:tmpl w:val="2FD44510"/>
    <w:lvl w:ilvl="0">
      <w:start w:val="1"/>
      <w:numFmt w:val="decimal"/>
      <w:lvlText w:val="%1."/>
      <w:lvlJc w:val="left"/>
      <w:pPr>
        <w:ind w:left="1109" w:hanging="284"/>
      </w:pPr>
      <w:rPr>
        <w:rFonts w:hint="default"/>
        <w:w w:val="99"/>
        <w:lang w:val="uk-UA" w:eastAsia="en-US" w:bidi="ar-SA"/>
      </w:rPr>
    </w:lvl>
    <w:lvl w:ilvl="1">
      <w:start w:val="1"/>
      <w:numFmt w:val="decimal"/>
      <w:lvlText w:val="%1.%2."/>
      <w:lvlJc w:val="left"/>
      <w:pPr>
        <w:ind w:left="134" w:hanging="687"/>
      </w:pPr>
      <w:rPr>
        <w:rFonts w:hint="default"/>
        <w:w w:val="99"/>
        <w:lang w:val="uk-UA" w:eastAsia="en-US" w:bidi="ar-SA"/>
      </w:rPr>
    </w:lvl>
    <w:lvl w:ilvl="2">
      <w:numFmt w:val="bullet"/>
      <w:lvlText w:val="•"/>
      <w:lvlJc w:val="left"/>
      <w:pPr>
        <w:ind w:left="1100" w:hanging="687"/>
      </w:pPr>
      <w:rPr>
        <w:rFonts w:hint="default"/>
        <w:lang w:val="uk-UA" w:eastAsia="en-US" w:bidi="ar-SA"/>
      </w:rPr>
    </w:lvl>
    <w:lvl w:ilvl="3">
      <w:numFmt w:val="bullet"/>
      <w:lvlText w:val="•"/>
      <w:lvlJc w:val="left"/>
      <w:pPr>
        <w:ind w:left="1360" w:hanging="687"/>
      </w:pPr>
      <w:rPr>
        <w:rFonts w:hint="default"/>
        <w:lang w:val="uk-UA" w:eastAsia="en-US" w:bidi="ar-SA"/>
      </w:rPr>
    </w:lvl>
    <w:lvl w:ilvl="4">
      <w:numFmt w:val="bullet"/>
      <w:lvlText w:val="•"/>
      <w:lvlJc w:val="left"/>
      <w:pPr>
        <w:ind w:left="2537" w:hanging="687"/>
      </w:pPr>
      <w:rPr>
        <w:rFonts w:hint="default"/>
        <w:lang w:val="uk-UA" w:eastAsia="en-US" w:bidi="ar-SA"/>
      </w:rPr>
    </w:lvl>
    <w:lvl w:ilvl="5">
      <w:numFmt w:val="bullet"/>
      <w:lvlText w:val="•"/>
      <w:lvlJc w:val="left"/>
      <w:pPr>
        <w:ind w:left="3715" w:hanging="687"/>
      </w:pPr>
      <w:rPr>
        <w:rFonts w:hint="default"/>
        <w:lang w:val="uk-UA" w:eastAsia="en-US" w:bidi="ar-SA"/>
      </w:rPr>
    </w:lvl>
    <w:lvl w:ilvl="6">
      <w:numFmt w:val="bullet"/>
      <w:lvlText w:val="•"/>
      <w:lvlJc w:val="left"/>
      <w:pPr>
        <w:ind w:left="4893" w:hanging="687"/>
      </w:pPr>
      <w:rPr>
        <w:rFonts w:hint="default"/>
        <w:lang w:val="uk-UA" w:eastAsia="en-US" w:bidi="ar-SA"/>
      </w:rPr>
    </w:lvl>
    <w:lvl w:ilvl="7">
      <w:numFmt w:val="bullet"/>
      <w:lvlText w:val="•"/>
      <w:lvlJc w:val="left"/>
      <w:pPr>
        <w:ind w:left="6070" w:hanging="687"/>
      </w:pPr>
      <w:rPr>
        <w:rFonts w:hint="default"/>
        <w:lang w:val="uk-UA" w:eastAsia="en-US" w:bidi="ar-SA"/>
      </w:rPr>
    </w:lvl>
    <w:lvl w:ilvl="8">
      <w:numFmt w:val="bullet"/>
      <w:lvlText w:val="•"/>
      <w:lvlJc w:val="left"/>
      <w:pPr>
        <w:ind w:left="7248" w:hanging="687"/>
      </w:pPr>
      <w:rPr>
        <w:rFonts w:hint="default"/>
        <w:lang w:val="uk-UA" w:eastAsia="en-US" w:bidi="ar-SA"/>
      </w:rPr>
    </w:lvl>
  </w:abstractNum>
  <w:abstractNum w:abstractNumId="6">
    <w:nsid w:val="7F65214B"/>
    <w:multiLevelType w:val="hybridMultilevel"/>
    <w:tmpl w:val="DBCE2516"/>
    <w:lvl w:ilvl="0" w:tplc="12C8F9B0">
      <w:numFmt w:val="bullet"/>
      <w:lvlText w:val=""/>
      <w:lvlJc w:val="left"/>
      <w:pPr>
        <w:ind w:left="835" w:hanging="437"/>
      </w:pPr>
      <w:rPr>
        <w:rFonts w:ascii="Symbol" w:eastAsia="Symbol" w:hAnsi="Symbol" w:cs="Symbol" w:hint="default"/>
        <w:w w:val="99"/>
        <w:sz w:val="28"/>
        <w:szCs w:val="28"/>
        <w:lang w:val="uk-UA" w:eastAsia="en-US" w:bidi="ar-SA"/>
      </w:rPr>
    </w:lvl>
    <w:lvl w:ilvl="1" w:tplc="58EA9E26">
      <w:numFmt w:val="bullet"/>
      <w:lvlText w:val="-"/>
      <w:lvlJc w:val="left"/>
      <w:pPr>
        <w:ind w:left="114" w:hanging="250"/>
      </w:pPr>
      <w:rPr>
        <w:rFonts w:hint="default"/>
        <w:w w:val="99"/>
        <w:lang w:val="uk-UA" w:eastAsia="en-US" w:bidi="ar-SA"/>
      </w:rPr>
    </w:lvl>
    <w:lvl w:ilvl="2" w:tplc="9AEA7DF4">
      <w:numFmt w:val="bullet"/>
      <w:lvlText w:val="•"/>
      <w:lvlJc w:val="left"/>
      <w:pPr>
        <w:ind w:left="1813" w:hanging="250"/>
      </w:pPr>
      <w:rPr>
        <w:rFonts w:hint="default"/>
        <w:lang w:val="uk-UA" w:eastAsia="en-US" w:bidi="ar-SA"/>
      </w:rPr>
    </w:lvl>
    <w:lvl w:ilvl="3" w:tplc="93B89AD0">
      <w:numFmt w:val="bullet"/>
      <w:lvlText w:val="•"/>
      <w:lvlJc w:val="left"/>
      <w:pPr>
        <w:ind w:left="2787" w:hanging="250"/>
      </w:pPr>
      <w:rPr>
        <w:rFonts w:hint="default"/>
        <w:lang w:val="uk-UA" w:eastAsia="en-US" w:bidi="ar-SA"/>
      </w:rPr>
    </w:lvl>
    <w:lvl w:ilvl="4" w:tplc="8EDE41EE">
      <w:numFmt w:val="bullet"/>
      <w:lvlText w:val="•"/>
      <w:lvlJc w:val="left"/>
      <w:pPr>
        <w:ind w:left="3761" w:hanging="250"/>
      </w:pPr>
      <w:rPr>
        <w:rFonts w:hint="default"/>
        <w:lang w:val="uk-UA" w:eastAsia="en-US" w:bidi="ar-SA"/>
      </w:rPr>
    </w:lvl>
    <w:lvl w:ilvl="5" w:tplc="BA16694E">
      <w:numFmt w:val="bullet"/>
      <w:lvlText w:val="•"/>
      <w:lvlJc w:val="left"/>
      <w:pPr>
        <w:ind w:left="4735" w:hanging="250"/>
      </w:pPr>
      <w:rPr>
        <w:rFonts w:hint="default"/>
        <w:lang w:val="uk-UA" w:eastAsia="en-US" w:bidi="ar-SA"/>
      </w:rPr>
    </w:lvl>
    <w:lvl w:ilvl="6" w:tplc="5ADAEB2A">
      <w:numFmt w:val="bullet"/>
      <w:lvlText w:val="•"/>
      <w:lvlJc w:val="left"/>
      <w:pPr>
        <w:ind w:left="5708" w:hanging="250"/>
      </w:pPr>
      <w:rPr>
        <w:rFonts w:hint="default"/>
        <w:lang w:val="uk-UA" w:eastAsia="en-US" w:bidi="ar-SA"/>
      </w:rPr>
    </w:lvl>
    <w:lvl w:ilvl="7" w:tplc="41B2B1EC">
      <w:numFmt w:val="bullet"/>
      <w:lvlText w:val="•"/>
      <w:lvlJc w:val="left"/>
      <w:pPr>
        <w:ind w:left="6682" w:hanging="250"/>
      </w:pPr>
      <w:rPr>
        <w:rFonts w:hint="default"/>
        <w:lang w:val="uk-UA" w:eastAsia="en-US" w:bidi="ar-SA"/>
      </w:rPr>
    </w:lvl>
    <w:lvl w:ilvl="8" w:tplc="4ED6C412">
      <w:numFmt w:val="bullet"/>
      <w:lvlText w:val="•"/>
      <w:lvlJc w:val="left"/>
      <w:pPr>
        <w:ind w:left="7656" w:hanging="250"/>
      </w:pPr>
      <w:rPr>
        <w:rFonts w:hint="default"/>
        <w:lang w:val="uk-UA" w:eastAsia="en-US" w:bidi="ar-SA"/>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D7"/>
    <w:rsid w:val="001E27AC"/>
    <w:rsid w:val="00292496"/>
    <w:rsid w:val="002C5951"/>
    <w:rsid w:val="00355B69"/>
    <w:rsid w:val="004063E4"/>
    <w:rsid w:val="0068102D"/>
    <w:rsid w:val="008A7825"/>
    <w:rsid w:val="00A749CD"/>
    <w:rsid w:val="00B07CE2"/>
    <w:rsid w:val="00B87DC9"/>
    <w:rsid w:val="00BA5CC2"/>
    <w:rsid w:val="00C104AA"/>
    <w:rsid w:val="00CA1DFA"/>
    <w:rsid w:val="00CA53DB"/>
    <w:rsid w:val="00CB6B85"/>
    <w:rsid w:val="00D54B7D"/>
    <w:rsid w:val="00E03CF0"/>
    <w:rsid w:val="00E84A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92496"/>
    <w:pPr>
      <w:widowControl w:val="0"/>
      <w:autoSpaceDE w:val="0"/>
      <w:autoSpaceDN w:val="0"/>
      <w:spacing w:after="0" w:line="240" w:lineRule="auto"/>
      <w:ind w:left="40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B69"/>
    <w:rPr>
      <w:rFonts w:ascii="Tahoma" w:hAnsi="Tahoma" w:cs="Tahoma"/>
      <w:sz w:val="16"/>
      <w:szCs w:val="16"/>
    </w:rPr>
  </w:style>
  <w:style w:type="table" w:customStyle="1" w:styleId="TableNormal">
    <w:name w:val="Table Normal"/>
    <w:uiPriority w:val="2"/>
    <w:semiHidden/>
    <w:unhideWhenUsed/>
    <w:qFormat/>
    <w:rsid w:val="004063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292496"/>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92496"/>
  </w:style>
  <w:style w:type="paragraph" w:styleId="a5">
    <w:name w:val="Body Text"/>
    <w:basedOn w:val="a"/>
    <w:link w:val="a6"/>
    <w:uiPriority w:val="1"/>
    <w:qFormat/>
    <w:rsid w:val="00292496"/>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92496"/>
    <w:rPr>
      <w:rFonts w:ascii="Times New Roman" w:eastAsia="Times New Roman" w:hAnsi="Times New Roman" w:cs="Times New Roman"/>
      <w:sz w:val="28"/>
      <w:szCs w:val="28"/>
    </w:rPr>
  </w:style>
  <w:style w:type="paragraph" w:styleId="a7">
    <w:name w:val="List Paragraph"/>
    <w:basedOn w:val="a"/>
    <w:uiPriority w:val="1"/>
    <w:qFormat/>
    <w:rsid w:val="00292496"/>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292496"/>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92496"/>
    <w:pPr>
      <w:widowControl w:val="0"/>
      <w:autoSpaceDE w:val="0"/>
      <w:autoSpaceDN w:val="0"/>
      <w:spacing w:after="0" w:line="240" w:lineRule="auto"/>
      <w:ind w:left="40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B69"/>
    <w:rPr>
      <w:rFonts w:ascii="Tahoma" w:hAnsi="Tahoma" w:cs="Tahoma"/>
      <w:sz w:val="16"/>
      <w:szCs w:val="16"/>
    </w:rPr>
  </w:style>
  <w:style w:type="table" w:customStyle="1" w:styleId="TableNormal">
    <w:name w:val="Table Normal"/>
    <w:uiPriority w:val="2"/>
    <w:semiHidden/>
    <w:unhideWhenUsed/>
    <w:qFormat/>
    <w:rsid w:val="004063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292496"/>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92496"/>
  </w:style>
  <w:style w:type="paragraph" w:styleId="a5">
    <w:name w:val="Body Text"/>
    <w:basedOn w:val="a"/>
    <w:link w:val="a6"/>
    <w:uiPriority w:val="1"/>
    <w:qFormat/>
    <w:rsid w:val="00292496"/>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92496"/>
    <w:rPr>
      <w:rFonts w:ascii="Times New Roman" w:eastAsia="Times New Roman" w:hAnsi="Times New Roman" w:cs="Times New Roman"/>
      <w:sz w:val="28"/>
      <w:szCs w:val="28"/>
    </w:rPr>
  </w:style>
  <w:style w:type="paragraph" w:styleId="a7">
    <w:name w:val="List Paragraph"/>
    <w:basedOn w:val="a"/>
    <w:uiPriority w:val="1"/>
    <w:qFormat/>
    <w:rsid w:val="00292496"/>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29249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8286C-0EB6-450C-8421-47BFFE99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7440</Words>
  <Characters>4241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dc:creator>
  <cp:keywords/>
  <dc:description/>
  <cp:lastModifiedBy>DNZ</cp:lastModifiedBy>
  <cp:revision>10</cp:revision>
  <cp:lastPrinted>2025-09-08T13:40:00Z</cp:lastPrinted>
  <dcterms:created xsi:type="dcterms:W3CDTF">2022-08-30T13:50:00Z</dcterms:created>
  <dcterms:modified xsi:type="dcterms:W3CDTF">2025-09-08T13:43:00Z</dcterms:modified>
</cp:coreProperties>
</file>